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F70E" w14:textId="77777777" w:rsidR="00103D4F" w:rsidRPr="00AB2668" w:rsidRDefault="008E6A99">
      <w:pPr>
        <w:pStyle w:val="NoSpacing"/>
        <w:rPr>
          <w:lang w:val="fr-FR"/>
        </w:rPr>
      </w:pPr>
      <w:r>
        <w:rPr>
          <w:noProof/>
          <w:lang w:val="en-ZA" w:eastAsia="en-ZA"/>
        </w:rPr>
        <w:drawing>
          <wp:anchor distT="0" distB="0" distL="114300" distR="114300" simplePos="0" relativeHeight="2" behindDoc="0" locked="0" layoutInCell="1" allowOverlap="1" wp14:anchorId="2559EFD2" wp14:editId="06521D1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66950" cy="1247775"/>
            <wp:effectExtent l="0" t="0" r="0" b="9525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2669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668">
        <w:rPr>
          <w:lang w:val="fr-FR"/>
        </w:rPr>
        <w:t>Vaal Environmental Justice Alliance (VEJA)</w:t>
      </w:r>
    </w:p>
    <w:p w14:paraId="297FCD8C" w14:textId="77777777" w:rsidR="00103D4F" w:rsidRDefault="008E6A99">
      <w:pPr>
        <w:spacing w:after="2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Suite 5, </w:t>
      </w:r>
      <w:proofErr w:type="spellStart"/>
      <w:r>
        <w:rPr>
          <w:rFonts w:ascii="Book Antiqua" w:hAnsi="Book Antiqua"/>
          <w:b/>
          <w:sz w:val="20"/>
        </w:rPr>
        <w:t>Lamees</w:t>
      </w:r>
      <w:proofErr w:type="spellEnd"/>
      <w:r>
        <w:rPr>
          <w:rFonts w:ascii="Book Antiqua" w:hAnsi="Book Antiqua"/>
          <w:b/>
          <w:sz w:val="20"/>
        </w:rPr>
        <w:t xml:space="preserve"> Building, </w:t>
      </w:r>
      <w:proofErr w:type="spellStart"/>
      <w:r>
        <w:rPr>
          <w:rFonts w:ascii="Book Antiqua" w:hAnsi="Book Antiqua"/>
          <w:b/>
          <w:sz w:val="20"/>
        </w:rPr>
        <w:t>Cnr</w:t>
      </w:r>
      <w:proofErr w:type="spellEnd"/>
      <w:r>
        <w:rPr>
          <w:rFonts w:ascii="Book Antiqua" w:hAnsi="Book Antiqua"/>
          <w:b/>
          <w:sz w:val="20"/>
        </w:rPr>
        <w:t xml:space="preserve"> Frikkie Meyer &amp; Rutherford Boulevards, </w:t>
      </w:r>
      <w:proofErr w:type="spellStart"/>
      <w:r>
        <w:rPr>
          <w:rFonts w:ascii="Book Antiqua" w:hAnsi="Book Antiqua"/>
          <w:b/>
          <w:sz w:val="20"/>
        </w:rPr>
        <w:t>Vanderbijlpark</w:t>
      </w:r>
      <w:proofErr w:type="spellEnd"/>
      <w:r>
        <w:rPr>
          <w:rFonts w:ascii="Book Antiqua" w:hAnsi="Book Antiqua"/>
          <w:b/>
          <w:sz w:val="20"/>
        </w:rPr>
        <w:t xml:space="preserve"> 1911, Gauteng, South Africa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</w:p>
    <w:p w14:paraId="26FD3845" w14:textId="77777777" w:rsidR="00103D4F" w:rsidRDefault="008E6A99">
      <w:pPr>
        <w:spacing w:after="2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PO </w:t>
      </w:r>
      <w:proofErr w:type="gramStart"/>
      <w:r>
        <w:rPr>
          <w:rFonts w:ascii="Book Antiqua" w:hAnsi="Book Antiqua"/>
          <w:b/>
          <w:sz w:val="20"/>
        </w:rPr>
        <w:t>Box  4904</w:t>
      </w:r>
      <w:proofErr w:type="gramEnd"/>
      <w:r>
        <w:rPr>
          <w:rFonts w:ascii="Book Antiqua" w:hAnsi="Book Antiqua"/>
          <w:b/>
          <w:sz w:val="20"/>
        </w:rPr>
        <w:t xml:space="preserve">, </w:t>
      </w:r>
      <w:proofErr w:type="spellStart"/>
      <w:r>
        <w:rPr>
          <w:rFonts w:ascii="Book Antiqua" w:hAnsi="Book Antiqua"/>
          <w:b/>
          <w:sz w:val="20"/>
        </w:rPr>
        <w:t>Vanderbijlpark</w:t>
      </w:r>
      <w:proofErr w:type="spellEnd"/>
      <w:r>
        <w:rPr>
          <w:rFonts w:ascii="Book Antiqua" w:hAnsi="Book Antiqua"/>
          <w:b/>
          <w:sz w:val="20"/>
        </w:rPr>
        <w:t xml:space="preserve"> 1900, Gauteng, South Africa</w:t>
      </w:r>
    </w:p>
    <w:p w14:paraId="5B6482AF" w14:textId="77777777" w:rsidR="00103D4F" w:rsidRDefault="008E6A99">
      <w:pPr>
        <w:spacing w:after="20"/>
        <w:rPr>
          <w:rFonts w:ascii="Book Antiqua" w:hAnsi="Book Antiqua"/>
          <w:b/>
          <w:spacing w:val="10"/>
          <w:sz w:val="20"/>
          <w:lang w:val="en-US"/>
        </w:rPr>
      </w:pPr>
      <w:r>
        <w:rPr>
          <w:rFonts w:ascii="Book Antiqua" w:hAnsi="Book Antiqua"/>
          <w:b/>
          <w:sz w:val="20"/>
        </w:rPr>
        <w:br/>
        <w:t xml:space="preserve">Tel </w:t>
      </w:r>
      <w:proofErr w:type="gramStart"/>
      <w:r>
        <w:rPr>
          <w:rFonts w:ascii="Book Antiqua" w:hAnsi="Book Antiqua"/>
          <w:b/>
          <w:sz w:val="20"/>
        </w:rPr>
        <w:t xml:space="preserve">   </w:t>
      </w:r>
      <w:r>
        <w:rPr>
          <w:rFonts w:ascii="Book Antiqua" w:hAnsi="Book Antiqua"/>
          <w:b/>
          <w:spacing w:val="10"/>
          <w:sz w:val="20"/>
          <w:lang w:val="en-US"/>
        </w:rPr>
        <w:t>(</w:t>
      </w:r>
      <w:proofErr w:type="gramEnd"/>
      <w:r>
        <w:rPr>
          <w:rFonts w:ascii="Book Antiqua" w:hAnsi="Book Antiqua"/>
          <w:b/>
          <w:spacing w:val="10"/>
          <w:sz w:val="20"/>
          <w:lang w:val="en-US"/>
        </w:rPr>
        <w:t>016) 933.9079</w:t>
      </w:r>
      <w:r>
        <w:rPr>
          <w:rFonts w:ascii="Book Antiqua" w:hAnsi="Book Antiqua"/>
          <w:b/>
          <w:spacing w:val="10"/>
          <w:sz w:val="20"/>
          <w:lang w:val="en-US"/>
        </w:rPr>
        <w:tab/>
      </w:r>
      <w:r>
        <w:rPr>
          <w:rFonts w:ascii="Book Antiqua" w:hAnsi="Book Antiqua"/>
          <w:b/>
          <w:spacing w:val="10"/>
          <w:sz w:val="20"/>
          <w:lang w:val="en-US"/>
        </w:rPr>
        <w:tab/>
        <w:t xml:space="preserve">          Fax   (016) 931.2653</w:t>
      </w:r>
    </w:p>
    <w:p w14:paraId="39F668B0" w14:textId="77777777" w:rsidR="00103D4F" w:rsidRDefault="008E6A99">
      <w:pPr>
        <w:rPr>
          <w:rFonts w:ascii="Book Antiqua" w:hAnsi="Book Antiqua" w:cs="Arial"/>
          <w:spacing w:val="10"/>
          <w:sz w:val="20"/>
          <w:lang w:val="en-US"/>
        </w:rPr>
      </w:pPr>
      <w:proofErr w:type="spellStart"/>
      <w:r>
        <w:rPr>
          <w:rFonts w:ascii="Book Antiqua" w:hAnsi="Book Antiqua"/>
          <w:b/>
          <w:spacing w:val="10"/>
          <w:sz w:val="20"/>
          <w:lang w:val="en-US"/>
        </w:rPr>
        <w:t>eMail</w:t>
      </w:r>
      <w:proofErr w:type="spellEnd"/>
      <w:r>
        <w:rPr>
          <w:rFonts w:ascii="Book Antiqua" w:hAnsi="Book Antiqua"/>
          <w:spacing w:val="10"/>
          <w:sz w:val="20"/>
          <w:lang w:val="en-US"/>
        </w:rPr>
        <w:t xml:space="preserve">:  </w:t>
      </w:r>
      <w:hyperlink r:id="rId7" w:history="1">
        <w:r>
          <w:rPr>
            <w:rStyle w:val="Hyperlink"/>
            <w:rFonts w:ascii="Book Antiqua" w:hAnsi="Book Antiqua"/>
            <w:spacing w:val="10"/>
            <w:sz w:val="20"/>
            <w:lang w:val="en-US"/>
          </w:rPr>
          <w:t>info@veja.org.za</w:t>
        </w:r>
      </w:hyperlink>
      <w:r>
        <w:rPr>
          <w:rFonts w:ascii="Book Antiqua" w:hAnsi="Book Antiqua"/>
          <w:spacing w:val="10"/>
          <w:sz w:val="20"/>
          <w:lang w:val="en-US"/>
        </w:rPr>
        <w:t xml:space="preserve">               </w:t>
      </w:r>
      <w:r>
        <w:rPr>
          <w:rFonts w:ascii="Book Antiqua" w:hAnsi="Book Antiqua"/>
          <w:b/>
          <w:spacing w:val="10"/>
          <w:sz w:val="20"/>
          <w:lang w:val="en-US"/>
        </w:rPr>
        <w:t>Website</w:t>
      </w:r>
      <w:r>
        <w:rPr>
          <w:rFonts w:ascii="Book Antiqua" w:hAnsi="Book Antiqua"/>
          <w:spacing w:val="10"/>
          <w:sz w:val="20"/>
          <w:lang w:val="en-US"/>
        </w:rPr>
        <w:t xml:space="preserve">:  </w:t>
      </w:r>
      <w:hyperlink r:id="rId8" w:history="1">
        <w:r>
          <w:rPr>
            <w:rStyle w:val="Hyperlink"/>
            <w:rFonts w:ascii="Book Antiqua" w:hAnsi="Book Antiqua" w:cs="Arial"/>
            <w:spacing w:val="10"/>
            <w:sz w:val="20"/>
            <w:lang w:val="en-US"/>
          </w:rPr>
          <w:t>www.veja.org</w:t>
        </w:r>
      </w:hyperlink>
    </w:p>
    <w:p w14:paraId="3D1AFE1B" w14:textId="77777777" w:rsidR="00103D4F" w:rsidRDefault="00103D4F">
      <w:pPr>
        <w:rPr>
          <w:spacing w:val="10"/>
          <w:sz w:val="16"/>
          <w:szCs w:val="16"/>
          <w:lang w:val="en-US"/>
        </w:rPr>
      </w:pPr>
    </w:p>
    <w:p w14:paraId="4F93274D" w14:textId="77777777" w:rsidR="00103D4F" w:rsidRDefault="008E6A99">
      <w:pPr>
        <w:pBdr>
          <w:bottom w:val="single" w:sz="12" w:space="1" w:color="auto"/>
        </w:pBdr>
        <w:rPr>
          <w:rFonts w:ascii="Book Antiqua" w:hAnsi="Book Antiqua"/>
          <w:b/>
          <w:sz w:val="18"/>
          <w:szCs w:val="18"/>
          <w:lang w:val="en-US"/>
        </w:rPr>
      </w:pPr>
      <w:r>
        <w:rPr>
          <w:rFonts w:ascii="Book Antiqua" w:hAnsi="Book Antiqua"/>
          <w:b/>
          <w:spacing w:val="10"/>
          <w:sz w:val="18"/>
          <w:szCs w:val="18"/>
          <w:lang w:val="en-US"/>
        </w:rPr>
        <w:t xml:space="preserve">A </w:t>
      </w:r>
      <w:proofErr w:type="gramStart"/>
      <w:r>
        <w:rPr>
          <w:rFonts w:ascii="Book Antiqua" w:hAnsi="Book Antiqua"/>
          <w:b/>
          <w:spacing w:val="10"/>
          <w:sz w:val="18"/>
          <w:szCs w:val="18"/>
          <w:lang w:val="en-US"/>
        </w:rPr>
        <w:t>Not for Profit</w:t>
      </w:r>
      <w:proofErr w:type="gramEnd"/>
      <w:r>
        <w:rPr>
          <w:rFonts w:ascii="Book Antiqua" w:hAnsi="Book Antiqua"/>
          <w:b/>
          <w:spacing w:val="10"/>
          <w:sz w:val="18"/>
          <w:szCs w:val="18"/>
          <w:lang w:val="en-US"/>
        </w:rPr>
        <w:t xml:space="preserve"> Organization (NPO), NPO No. 153-572</w:t>
      </w:r>
    </w:p>
    <w:p w14:paraId="05373693" w14:textId="77777777" w:rsidR="00DE7BEA" w:rsidRPr="00DE7BEA" w:rsidRDefault="00DE7BEA">
      <w:pPr>
        <w:spacing w:after="20"/>
        <w:rPr>
          <w:rFonts w:ascii="Book Antiqua" w:hAnsi="Book Antiqua"/>
          <w:b/>
          <w:bCs/>
        </w:rPr>
      </w:pPr>
    </w:p>
    <w:p w14:paraId="4A81628D" w14:textId="17A40E76" w:rsidR="00103D4F" w:rsidRDefault="00074027">
      <w:pPr>
        <w:spacing w:after="2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1B191402" w14:textId="6E7AB04B" w:rsidR="00074027" w:rsidRPr="003E4F7E" w:rsidRDefault="00074027">
      <w:pPr>
        <w:spacing w:after="20"/>
        <w:rPr>
          <w:rFonts w:cs="Arial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</w:t>
      </w:r>
      <w:r w:rsidR="008768FD" w:rsidRPr="003E4F7E">
        <w:rPr>
          <w:rFonts w:cs="Arial"/>
          <w:szCs w:val="22"/>
        </w:rPr>
        <w:t>16</w:t>
      </w:r>
      <w:r w:rsidRPr="003E4F7E">
        <w:rPr>
          <w:rFonts w:cs="Arial"/>
          <w:szCs w:val="22"/>
        </w:rPr>
        <w:t xml:space="preserve">th </w:t>
      </w:r>
      <w:r w:rsidR="008768FD" w:rsidRPr="003E4F7E">
        <w:rPr>
          <w:rFonts w:cs="Arial"/>
          <w:szCs w:val="22"/>
        </w:rPr>
        <w:t>October</w:t>
      </w:r>
      <w:r w:rsidRPr="003E4F7E">
        <w:rPr>
          <w:rFonts w:cs="Arial"/>
          <w:szCs w:val="22"/>
        </w:rPr>
        <w:t xml:space="preserve"> </w:t>
      </w:r>
      <w:r w:rsidR="008768FD" w:rsidRPr="003E4F7E">
        <w:rPr>
          <w:rFonts w:cs="Arial"/>
          <w:szCs w:val="22"/>
        </w:rPr>
        <w:t>20</w:t>
      </w:r>
      <w:r w:rsidRPr="003E4F7E">
        <w:rPr>
          <w:rFonts w:cs="Arial"/>
          <w:szCs w:val="22"/>
        </w:rPr>
        <w:t>24</w:t>
      </w:r>
    </w:p>
    <w:p w14:paraId="73CA1312" w14:textId="77777777" w:rsidR="008E6A99" w:rsidRDefault="008E6A99">
      <w:pPr>
        <w:spacing w:after="20"/>
        <w:rPr>
          <w:rFonts w:ascii="Book Antiqua" w:hAnsi="Book Antiqua"/>
        </w:rPr>
      </w:pPr>
    </w:p>
    <w:p w14:paraId="7840E184" w14:textId="77777777" w:rsidR="003C1FD2" w:rsidRPr="00D44E72" w:rsidRDefault="003C1FD2" w:rsidP="003C1FD2">
      <w:pPr>
        <w:spacing w:after="20"/>
        <w:rPr>
          <w:rFonts w:asciiTheme="minorBidi" w:hAnsiTheme="minorBidi" w:cstheme="minorBidi"/>
        </w:rPr>
      </w:pPr>
      <w:proofErr w:type="spellStart"/>
      <w:r w:rsidRPr="00D44E72">
        <w:rPr>
          <w:rFonts w:asciiTheme="minorBidi" w:hAnsiTheme="minorBidi" w:cstheme="minorBidi"/>
        </w:rPr>
        <w:t>Att</w:t>
      </w:r>
      <w:proofErr w:type="spellEnd"/>
      <w:r w:rsidRPr="00D44E72">
        <w:rPr>
          <w:rFonts w:asciiTheme="minorBidi" w:hAnsiTheme="minorBidi" w:cstheme="minorBidi"/>
        </w:rPr>
        <w:t xml:space="preserve">: Ms Dineo </w:t>
      </w:r>
      <w:proofErr w:type="spellStart"/>
      <w:r w:rsidRPr="00D44E72">
        <w:rPr>
          <w:rFonts w:asciiTheme="minorBidi" w:hAnsiTheme="minorBidi" w:cstheme="minorBidi"/>
        </w:rPr>
        <w:t>Moraile</w:t>
      </w:r>
      <w:proofErr w:type="spellEnd"/>
    </w:p>
    <w:p w14:paraId="6C187066" w14:textId="77777777" w:rsidR="003C1FD2" w:rsidRPr="00D44E72" w:rsidRDefault="003C1FD2" w:rsidP="003C1FD2">
      <w:pPr>
        <w:spacing w:after="20"/>
        <w:rPr>
          <w:rFonts w:asciiTheme="minorBidi" w:hAnsiTheme="minorBidi" w:cstheme="minorBidi"/>
        </w:rPr>
      </w:pPr>
      <w:r w:rsidRPr="00D44E72">
        <w:rPr>
          <w:rFonts w:asciiTheme="minorBidi" w:hAnsiTheme="minorBidi" w:cstheme="minorBidi"/>
        </w:rPr>
        <w:t>Department of Mineral Resources</w:t>
      </w:r>
    </w:p>
    <w:p w14:paraId="009CE52E" w14:textId="77777777" w:rsidR="003C1FD2" w:rsidRPr="00D44E72" w:rsidRDefault="003C1FD2" w:rsidP="003C1FD2">
      <w:pPr>
        <w:spacing w:after="20"/>
        <w:rPr>
          <w:rFonts w:asciiTheme="minorBidi" w:hAnsiTheme="minorBidi" w:cstheme="minorBidi"/>
        </w:rPr>
      </w:pPr>
      <w:proofErr w:type="spellStart"/>
      <w:r w:rsidRPr="00D44E72">
        <w:rPr>
          <w:rFonts w:asciiTheme="minorBidi" w:hAnsiTheme="minorBidi" w:cstheme="minorBidi"/>
        </w:rPr>
        <w:t>Meintjies</w:t>
      </w:r>
      <w:proofErr w:type="spellEnd"/>
      <w:r w:rsidRPr="00D44E72">
        <w:rPr>
          <w:rFonts w:asciiTheme="minorBidi" w:hAnsiTheme="minorBidi" w:cstheme="minorBidi"/>
        </w:rPr>
        <w:t xml:space="preserve"> St. Park St. and Schoeman St. </w:t>
      </w:r>
    </w:p>
    <w:p w14:paraId="5A5C4A4F" w14:textId="1E10CD63" w:rsidR="003C1FD2" w:rsidRPr="00D44E72" w:rsidRDefault="003C1FD2" w:rsidP="003C1FD2">
      <w:pPr>
        <w:spacing w:after="20"/>
        <w:rPr>
          <w:rFonts w:asciiTheme="minorBidi" w:hAnsiTheme="minorBidi" w:cstheme="minorBidi"/>
        </w:rPr>
      </w:pPr>
      <w:r w:rsidRPr="00D44E72">
        <w:rPr>
          <w:rFonts w:asciiTheme="minorBidi" w:hAnsiTheme="minorBidi" w:cstheme="minorBidi"/>
        </w:rPr>
        <w:t>Sunnyside. Pretoria</w:t>
      </w:r>
    </w:p>
    <w:p w14:paraId="7FC228F0" w14:textId="77777777" w:rsidR="003C1FD2" w:rsidRDefault="003C1FD2" w:rsidP="003C1FD2">
      <w:pPr>
        <w:spacing w:after="20"/>
        <w:rPr>
          <w:rFonts w:ascii="Book Antiqua" w:hAnsi="Book Antiqua"/>
        </w:rPr>
      </w:pPr>
    </w:p>
    <w:p w14:paraId="17F2A961" w14:textId="487C21EE" w:rsidR="00AB2668" w:rsidRPr="00151F30" w:rsidRDefault="00AB2668">
      <w:pPr>
        <w:rPr>
          <w:rFonts w:asciiTheme="minorBidi" w:hAnsiTheme="minorBidi" w:cstheme="minorBidi"/>
          <w:b/>
          <w:bCs/>
          <w:szCs w:val="22"/>
          <w:u w:val="single"/>
        </w:rPr>
      </w:pPr>
      <w:r w:rsidRPr="00151F30">
        <w:rPr>
          <w:rFonts w:asciiTheme="minorBidi" w:hAnsiTheme="minorBidi" w:cstheme="minorBidi"/>
          <w:b/>
          <w:bCs/>
          <w:szCs w:val="22"/>
          <w:u w:val="single"/>
        </w:rPr>
        <w:t>Re: MEMORUNDUM OF DEMANDS</w:t>
      </w:r>
      <w:r w:rsidR="008768FD">
        <w:rPr>
          <w:rFonts w:asciiTheme="minorBidi" w:hAnsiTheme="minorBidi" w:cstheme="minorBidi"/>
          <w:b/>
          <w:bCs/>
          <w:szCs w:val="22"/>
          <w:u w:val="single"/>
        </w:rPr>
        <w:t xml:space="preserve"> AGAINST VLAKFONTEIN, SPRINGFIELD AND REDAN SIDING COAL PROJECTS</w:t>
      </w:r>
      <w:r w:rsidR="003C1FD2" w:rsidRPr="00151F30">
        <w:rPr>
          <w:rFonts w:asciiTheme="minorBidi" w:hAnsiTheme="minorBidi" w:cstheme="minorBidi"/>
          <w:b/>
          <w:bCs/>
          <w:szCs w:val="22"/>
          <w:u w:val="single"/>
        </w:rPr>
        <w:t>.</w:t>
      </w:r>
    </w:p>
    <w:p w14:paraId="090A4920" w14:textId="77777777" w:rsidR="00AB2668" w:rsidRPr="00D44E72" w:rsidRDefault="00AB2668">
      <w:pPr>
        <w:rPr>
          <w:rFonts w:cs="Arial"/>
          <w:szCs w:val="22"/>
        </w:rPr>
      </w:pPr>
    </w:p>
    <w:p w14:paraId="71121263" w14:textId="5D2E7C81" w:rsidR="003C1FD2" w:rsidRDefault="003C1FD2">
      <w:pPr>
        <w:rPr>
          <w:rFonts w:cs="Arial"/>
          <w:szCs w:val="22"/>
        </w:rPr>
      </w:pPr>
      <w:r w:rsidRPr="00D44E72">
        <w:rPr>
          <w:rFonts w:cs="Arial"/>
          <w:szCs w:val="22"/>
        </w:rPr>
        <w:t xml:space="preserve">Vaal Environmental Justice Alliance </w:t>
      </w:r>
      <w:r w:rsidR="008768FD">
        <w:rPr>
          <w:rFonts w:cs="Arial"/>
          <w:szCs w:val="22"/>
        </w:rPr>
        <w:t xml:space="preserve">(VEJA) </w:t>
      </w:r>
      <w:r w:rsidRPr="00D44E72">
        <w:rPr>
          <w:rFonts w:cs="Arial"/>
          <w:szCs w:val="22"/>
        </w:rPr>
        <w:t>is a community base</w:t>
      </w:r>
      <w:r w:rsidR="009924DD">
        <w:rPr>
          <w:rFonts w:cs="Arial"/>
          <w:szCs w:val="22"/>
        </w:rPr>
        <w:t>d</w:t>
      </w:r>
      <w:r w:rsidRPr="00D44E72">
        <w:rPr>
          <w:rFonts w:cs="Arial"/>
          <w:szCs w:val="22"/>
        </w:rPr>
        <w:t xml:space="preserve"> </w:t>
      </w:r>
      <w:r w:rsidR="009924DD">
        <w:rPr>
          <w:rFonts w:cs="Arial"/>
          <w:szCs w:val="22"/>
        </w:rPr>
        <w:t>NPO</w:t>
      </w:r>
      <w:r w:rsidR="00D44E72" w:rsidRPr="00D44E72">
        <w:rPr>
          <w:rFonts w:cs="Arial"/>
          <w:szCs w:val="22"/>
        </w:rPr>
        <w:t xml:space="preserve"> campaigning for environmental justice in Vaal communities, nationally and internationally.</w:t>
      </w:r>
      <w:r w:rsidR="00D44E72">
        <w:rPr>
          <w:rFonts w:cs="Arial"/>
          <w:szCs w:val="22"/>
        </w:rPr>
        <w:t xml:space="preserve"> </w:t>
      </w:r>
    </w:p>
    <w:p w14:paraId="4761555A" w14:textId="77777777" w:rsidR="009924DD" w:rsidRDefault="009924DD">
      <w:pPr>
        <w:rPr>
          <w:rFonts w:cs="Arial"/>
          <w:szCs w:val="22"/>
        </w:rPr>
      </w:pPr>
    </w:p>
    <w:p w14:paraId="3F0EBE50" w14:textId="5103AF63" w:rsidR="00D44E72" w:rsidRDefault="008768FD">
      <w:pPr>
        <w:rPr>
          <w:rFonts w:cs="Arial"/>
          <w:szCs w:val="22"/>
        </w:rPr>
      </w:pPr>
      <w:r>
        <w:rPr>
          <w:rFonts w:cs="Arial"/>
          <w:szCs w:val="22"/>
        </w:rPr>
        <w:t xml:space="preserve">Working along the Vaal Barrage Catchment, VEJA and affected communities have continually </w:t>
      </w:r>
      <w:r w:rsidR="009E0858">
        <w:rPr>
          <w:rFonts w:cs="Arial"/>
          <w:szCs w:val="22"/>
        </w:rPr>
        <w:t>been</w:t>
      </w:r>
      <w:r>
        <w:rPr>
          <w:rFonts w:cs="Arial"/>
          <w:szCs w:val="22"/>
        </w:rPr>
        <w:t xml:space="preserve"> denied </w:t>
      </w:r>
      <w:r w:rsidR="00E065C0">
        <w:rPr>
          <w:rFonts w:cs="Arial"/>
          <w:szCs w:val="22"/>
        </w:rPr>
        <w:t>the right to a clean Vaal River, access to clean water for households in previously and currently excluded communities,</w:t>
      </w:r>
      <w:r w:rsidR="009E0858">
        <w:rPr>
          <w:rFonts w:cs="Arial"/>
          <w:szCs w:val="22"/>
        </w:rPr>
        <w:t xml:space="preserve"> access to practice Religious and cultural activities</w:t>
      </w:r>
      <w:r w:rsidR="00E065C0">
        <w:rPr>
          <w:rFonts w:cs="Arial"/>
          <w:szCs w:val="22"/>
        </w:rPr>
        <w:t xml:space="preserve"> </w:t>
      </w:r>
      <w:r w:rsidR="009E0858">
        <w:rPr>
          <w:rFonts w:cs="Arial"/>
          <w:szCs w:val="22"/>
        </w:rPr>
        <w:t>in a</w:t>
      </w:r>
      <w:r w:rsidR="009924DD">
        <w:rPr>
          <w:rFonts w:cs="Arial"/>
          <w:szCs w:val="22"/>
        </w:rPr>
        <w:t>n</w:t>
      </w:r>
      <w:r w:rsidR="009E0858">
        <w:rPr>
          <w:rFonts w:cs="Arial"/>
          <w:szCs w:val="22"/>
        </w:rPr>
        <w:t xml:space="preserve"> </w:t>
      </w:r>
      <w:commentRangeStart w:id="0"/>
      <w:r w:rsidR="009E0858">
        <w:rPr>
          <w:rFonts w:cs="Arial"/>
          <w:szCs w:val="22"/>
        </w:rPr>
        <w:t>AMD</w:t>
      </w:r>
      <w:commentRangeEnd w:id="0"/>
      <w:r w:rsidR="009924DD">
        <w:rPr>
          <w:rStyle w:val="CommentReference"/>
        </w:rPr>
        <w:commentReference w:id="0"/>
      </w:r>
      <w:r w:rsidR="009E0858">
        <w:rPr>
          <w:rFonts w:cs="Arial"/>
          <w:szCs w:val="22"/>
        </w:rPr>
        <w:t xml:space="preserve"> </w:t>
      </w:r>
      <w:r w:rsidR="00B06C57">
        <w:rPr>
          <w:rFonts w:cs="Arial"/>
          <w:szCs w:val="22"/>
        </w:rPr>
        <w:t>free Vaal</w:t>
      </w:r>
      <w:r w:rsidR="009E0858">
        <w:rPr>
          <w:rFonts w:cs="Arial"/>
          <w:szCs w:val="22"/>
        </w:rPr>
        <w:t xml:space="preserve"> River system </w:t>
      </w:r>
      <w:r w:rsidR="00E065C0">
        <w:rPr>
          <w:rFonts w:cs="Arial"/>
          <w:szCs w:val="22"/>
        </w:rPr>
        <w:t xml:space="preserve">under the compromise of giving mines water access priority.  </w:t>
      </w:r>
    </w:p>
    <w:p w14:paraId="1DE4D79E" w14:textId="77777777" w:rsidR="003C1FD2" w:rsidRDefault="003C1FD2">
      <w:pPr>
        <w:rPr>
          <w:rFonts w:cs="Arial"/>
          <w:sz w:val="24"/>
          <w:szCs w:val="24"/>
          <w:u w:val="single"/>
        </w:rPr>
      </w:pPr>
    </w:p>
    <w:p w14:paraId="550CBA61" w14:textId="06341C62" w:rsidR="00D44E72" w:rsidRDefault="00E065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the light</w:t>
      </w:r>
      <w:r w:rsidR="00D44E72">
        <w:rPr>
          <w:rFonts w:cs="Arial"/>
          <w:sz w:val="24"/>
          <w:szCs w:val="24"/>
        </w:rPr>
        <w:t xml:space="preserve"> </w:t>
      </w:r>
      <w:r w:rsidR="009924DD">
        <w:rPr>
          <w:rFonts w:cs="Arial"/>
          <w:sz w:val="24"/>
          <w:szCs w:val="24"/>
        </w:rPr>
        <w:t>of</w:t>
      </w:r>
      <w:r w:rsidR="00D44E72">
        <w:rPr>
          <w:rFonts w:cs="Arial"/>
          <w:sz w:val="24"/>
          <w:szCs w:val="24"/>
        </w:rPr>
        <w:t xml:space="preserve"> underlying issues </w:t>
      </w:r>
      <w:r w:rsidR="00151F30">
        <w:rPr>
          <w:rFonts w:cs="Arial"/>
          <w:sz w:val="24"/>
          <w:szCs w:val="24"/>
        </w:rPr>
        <w:t xml:space="preserve">regarding </w:t>
      </w:r>
      <w:r w:rsidR="00D44E72">
        <w:rPr>
          <w:rFonts w:cs="Arial"/>
          <w:sz w:val="24"/>
          <w:szCs w:val="24"/>
        </w:rPr>
        <w:t xml:space="preserve">decommissioned mines </w:t>
      </w:r>
      <w:r w:rsidR="009924DD">
        <w:rPr>
          <w:rFonts w:cs="Arial"/>
          <w:sz w:val="24"/>
          <w:szCs w:val="24"/>
        </w:rPr>
        <w:t>that have not been</w:t>
      </w:r>
      <w:r w:rsidR="00D44E72">
        <w:rPr>
          <w:rFonts w:cs="Arial"/>
          <w:sz w:val="24"/>
          <w:szCs w:val="24"/>
        </w:rPr>
        <w:t xml:space="preserve"> rehabilitat</w:t>
      </w:r>
      <w:r w:rsidR="009924DD">
        <w:rPr>
          <w:rFonts w:cs="Arial"/>
          <w:sz w:val="24"/>
          <w:szCs w:val="24"/>
        </w:rPr>
        <w:t>ed, namely</w:t>
      </w:r>
      <w:r w:rsidR="00D44E72">
        <w:rPr>
          <w:rFonts w:cs="Arial"/>
          <w:sz w:val="24"/>
          <w:szCs w:val="24"/>
        </w:rPr>
        <w:t xml:space="preserve"> </w:t>
      </w:r>
      <w:proofErr w:type="spellStart"/>
      <w:r w:rsidR="00D44E72">
        <w:rPr>
          <w:rFonts w:cs="Arial"/>
          <w:sz w:val="24"/>
          <w:szCs w:val="24"/>
        </w:rPr>
        <w:t>Waterdal</w:t>
      </w:r>
      <w:proofErr w:type="spellEnd"/>
      <w:r w:rsidR="00D44E72">
        <w:rPr>
          <w:rFonts w:cs="Arial"/>
          <w:sz w:val="24"/>
          <w:szCs w:val="24"/>
        </w:rPr>
        <w:t xml:space="preserve"> Quarries, Springfield coal mine</w:t>
      </w:r>
      <w:r w:rsidR="009924DD">
        <w:rPr>
          <w:rFonts w:cs="Arial"/>
          <w:sz w:val="24"/>
          <w:szCs w:val="24"/>
        </w:rPr>
        <w:t xml:space="preserve"> and the</w:t>
      </w:r>
      <w:r w:rsidR="00D44E72">
        <w:rPr>
          <w:rFonts w:cs="Arial"/>
          <w:sz w:val="24"/>
          <w:szCs w:val="24"/>
        </w:rPr>
        <w:t xml:space="preserve"> </w:t>
      </w:r>
      <w:r w:rsidR="009E0858">
        <w:rPr>
          <w:rFonts w:cs="Arial"/>
          <w:sz w:val="24"/>
          <w:szCs w:val="24"/>
        </w:rPr>
        <w:t xml:space="preserve">illegal sand mining </w:t>
      </w:r>
      <w:r w:rsidR="009924DD">
        <w:rPr>
          <w:rFonts w:cs="Arial"/>
          <w:sz w:val="24"/>
          <w:szCs w:val="24"/>
        </w:rPr>
        <w:t>along the Va</w:t>
      </w:r>
      <w:r w:rsidR="00C22029">
        <w:rPr>
          <w:rFonts w:cs="Arial"/>
          <w:sz w:val="24"/>
          <w:szCs w:val="24"/>
        </w:rPr>
        <w:t>a</w:t>
      </w:r>
      <w:r w:rsidR="009924DD">
        <w:rPr>
          <w:rFonts w:cs="Arial"/>
          <w:sz w:val="24"/>
          <w:szCs w:val="24"/>
        </w:rPr>
        <w:t>l River,</w:t>
      </w:r>
      <w:r w:rsidR="00C22029">
        <w:rPr>
          <w:rFonts w:cs="Arial"/>
          <w:sz w:val="24"/>
          <w:szCs w:val="24"/>
        </w:rPr>
        <w:t xml:space="preserve"> </w:t>
      </w:r>
      <w:r w:rsidR="00D44E72">
        <w:rPr>
          <w:rFonts w:cs="Arial"/>
          <w:sz w:val="24"/>
          <w:szCs w:val="24"/>
        </w:rPr>
        <w:t xml:space="preserve">the </w:t>
      </w:r>
      <w:r w:rsidR="00D44E72" w:rsidRPr="008F4111">
        <w:rPr>
          <w:rFonts w:cs="Arial"/>
          <w:b/>
          <w:bCs/>
          <w:sz w:val="24"/>
          <w:szCs w:val="24"/>
        </w:rPr>
        <w:t xml:space="preserve">recent proposed </w:t>
      </w:r>
      <w:proofErr w:type="spellStart"/>
      <w:r w:rsidR="00D44E72" w:rsidRPr="008F4111">
        <w:rPr>
          <w:rFonts w:cs="Arial"/>
          <w:b/>
          <w:bCs/>
          <w:sz w:val="24"/>
          <w:szCs w:val="24"/>
        </w:rPr>
        <w:t>Vlakfontein</w:t>
      </w:r>
      <w:proofErr w:type="spellEnd"/>
      <w:r w:rsidR="00D44E72" w:rsidRPr="008F4111">
        <w:rPr>
          <w:rFonts w:cs="Arial"/>
          <w:b/>
          <w:bCs/>
          <w:sz w:val="24"/>
          <w:szCs w:val="24"/>
        </w:rPr>
        <w:t>, Springfield and Redan Siding</w:t>
      </w:r>
      <w:r w:rsidR="00151F30" w:rsidRPr="008F4111">
        <w:rPr>
          <w:rFonts w:cs="Arial"/>
          <w:b/>
          <w:bCs/>
          <w:sz w:val="24"/>
          <w:szCs w:val="24"/>
        </w:rPr>
        <w:t xml:space="preserve"> open cast coal mines in Vereeniging</w:t>
      </w:r>
      <w:r w:rsidR="00C22029">
        <w:rPr>
          <w:rFonts w:cs="Arial"/>
          <w:b/>
          <w:bCs/>
          <w:sz w:val="24"/>
          <w:szCs w:val="24"/>
        </w:rPr>
        <w:t xml:space="preserve"> </w:t>
      </w:r>
      <w:r w:rsidR="00C22029" w:rsidRPr="003E4F7E">
        <w:rPr>
          <w:rFonts w:cs="Arial"/>
          <w:sz w:val="24"/>
          <w:szCs w:val="24"/>
        </w:rPr>
        <w:t xml:space="preserve">pose a serious threat to local </w:t>
      </w:r>
      <w:r w:rsidR="00C22029" w:rsidRPr="00C22029">
        <w:rPr>
          <w:rFonts w:cs="Arial"/>
          <w:sz w:val="24"/>
          <w:szCs w:val="24"/>
        </w:rPr>
        <w:t>committees</w:t>
      </w:r>
      <w:r w:rsidR="00C22029" w:rsidRPr="003E4F7E">
        <w:rPr>
          <w:rFonts w:cs="Arial"/>
          <w:sz w:val="24"/>
          <w:szCs w:val="24"/>
        </w:rPr>
        <w:t xml:space="preserve"> and farmers</w:t>
      </w:r>
      <w:r w:rsidR="00C22029">
        <w:rPr>
          <w:rFonts w:cs="Arial"/>
          <w:sz w:val="24"/>
          <w:szCs w:val="24"/>
        </w:rPr>
        <w:t>, to land, to water and livelihoods</w:t>
      </w:r>
      <w:r w:rsidR="00151F30" w:rsidRPr="00C22029">
        <w:rPr>
          <w:rFonts w:cs="Arial"/>
          <w:sz w:val="24"/>
          <w:szCs w:val="24"/>
        </w:rPr>
        <w:t>.</w:t>
      </w:r>
      <w:r w:rsidR="00C22029">
        <w:rPr>
          <w:rFonts w:cs="Arial"/>
          <w:sz w:val="24"/>
          <w:szCs w:val="24"/>
        </w:rPr>
        <w:t xml:space="preserve"> We call on the DMRE</w:t>
      </w:r>
      <w:r w:rsidRPr="00C22029">
        <w:rPr>
          <w:rFonts w:cs="Arial"/>
          <w:sz w:val="24"/>
          <w:szCs w:val="24"/>
        </w:rPr>
        <w:t xml:space="preserve"> </w:t>
      </w:r>
      <w:r w:rsidR="00C22029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o bare </w:t>
      </w:r>
      <w:r w:rsidR="003E4F7E">
        <w:rPr>
          <w:rFonts w:cs="Arial"/>
          <w:sz w:val="24"/>
          <w:szCs w:val="24"/>
        </w:rPr>
        <w:t>cognisance</w:t>
      </w:r>
      <w:r w:rsidR="00C220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that communities </w:t>
      </w:r>
      <w:r w:rsidR="00C22029">
        <w:rPr>
          <w:rFonts w:cs="Arial"/>
          <w:sz w:val="24"/>
          <w:szCs w:val="24"/>
        </w:rPr>
        <w:t xml:space="preserve">have been </w:t>
      </w:r>
      <w:r>
        <w:rPr>
          <w:rFonts w:cs="Arial"/>
          <w:sz w:val="24"/>
          <w:szCs w:val="24"/>
        </w:rPr>
        <w:t>excluded</w:t>
      </w:r>
      <w:r w:rsidR="00C22029">
        <w:rPr>
          <w:rFonts w:cs="Arial"/>
          <w:sz w:val="24"/>
          <w:szCs w:val="24"/>
        </w:rPr>
        <w:t xml:space="preserve"> from</w:t>
      </w:r>
      <w:r>
        <w:rPr>
          <w:rFonts w:cs="Arial"/>
          <w:sz w:val="24"/>
          <w:szCs w:val="24"/>
        </w:rPr>
        <w:t xml:space="preserve"> public participation processes </w:t>
      </w:r>
      <w:r w:rsidR="009E0858">
        <w:rPr>
          <w:rFonts w:cs="Arial"/>
          <w:sz w:val="24"/>
          <w:szCs w:val="24"/>
        </w:rPr>
        <w:t>regarding</w:t>
      </w:r>
      <w:r>
        <w:rPr>
          <w:rFonts w:cs="Arial"/>
          <w:sz w:val="24"/>
          <w:szCs w:val="24"/>
        </w:rPr>
        <w:t xml:space="preserve"> the pro</w:t>
      </w:r>
      <w:r w:rsidR="009E0858">
        <w:rPr>
          <w:rFonts w:cs="Arial"/>
          <w:sz w:val="24"/>
          <w:szCs w:val="24"/>
        </w:rPr>
        <w:t xml:space="preserve">posed coal projects in </w:t>
      </w:r>
      <w:proofErr w:type="spellStart"/>
      <w:r w:rsidR="009E0858">
        <w:rPr>
          <w:rFonts w:cs="Arial"/>
          <w:sz w:val="24"/>
          <w:szCs w:val="24"/>
        </w:rPr>
        <w:t>Vlakfontein</w:t>
      </w:r>
      <w:proofErr w:type="spellEnd"/>
      <w:r w:rsidR="009E0858">
        <w:rPr>
          <w:rFonts w:cs="Arial"/>
          <w:sz w:val="24"/>
          <w:szCs w:val="24"/>
        </w:rPr>
        <w:t xml:space="preserve">, Springfield and Redan Siding to name a few, </w:t>
      </w:r>
      <w:proofErr w:type="spellStart"/>
      <w:r w:rsidR="009E0858" w:rsidRPr="00182A34">
        <w:rPr>
          <w:rFonts w:cs="Arial"/>
          <w:b/>
          <w:bCs/>
          <w:sz w:val="24"/>
          <w:szCs w:val="24"/>
        </w:rPr>
        <w:t>Waterdal</w:t>
      </w:r>
      <w:proofErr w:type="spellEnd"/>
      <w:r w:rsidR="009E0858" w:rsidRPr="00182A34">
        <w:rPr>
          <w:rFonts w:cs="Arial"/>
          <w:b/>
          <w:bCs/>
          <w:sz w:val="24"/>
          <w:szCs w:val="24"/>
        </w:rPr>
        <w:t xml:space="preserve"> AH, </w:t>
      </w:r>
      <w:proofErr w:type="spellStart"/>
      <w:r w:rsidR="009E0858" w:rsidRPr="00182A34">
        <w:rPr>
          <w:rFonts w:cs="Arial"/>
          <w:b/>
          <w:bCs/>
          <w:sz w:val="24"/>
          <w:szCs w:val="24"/>
        </w:rPr>
        <w:t>Eatonside</w:t>
      </w:r>
      <w:proofErr w:type="spellEnd"/>
      <w:r w:rsidR="009E0858" w:rsidRPr="00182A34">
        <w:rPr>
          <w:rFonts w:cs="Arial"/>
          <w:b/>
          <w:bCs/>
          <w:sz w:val="24"/>
          <w:szCs w:val="24"/>
        </w:rPr>
        <w:t xml:space="preserve">, Dreamland AH, De Duer, </w:t>
      </w:r>
      <w:proofErr w:type="spellStart"/>
      <w:r w:rsidR="009E0858" w:rsidRPr="00182A34">
        <w:rPr>
          <w:rFonts w:cs="Arial"/>
          <w:b/>
          <w:bCs/>
          <w:sz w:val="24"/>
          <w:szCs w:val="24"/>
        </w:rPr>
        <w:t>Meyerton</w:t>
      </w:r>
      <w:proofErr w:type="spellEnd"/>
      <w:r w:rsidR="009E0858" w:rsidRPr="00182A34">
        <w:rPr>
          <w:rFonts w:cs="Arial"/>
          <w:b/>
          <w:bCs/>
          <w:sz w:val="24"/>
          <w:szCs w:val="24"/>
        </w:rPr>
        <w:t xml:space="preserve">, </w:t>
      </w:r>
      <w:r w:rsidR="00CD000C">
        <w:rPr>
          <w:rFonts w:cs="Arial"/>
          <w:b/>
          <w:bCs/>
          <w:sz w:val="24"/>
          <w:szCs w:val="24"/>
        </w:rPr>
        <w:t>Sicelo</w:t>
      </w:r>
      <w:r w:rsidR="009E0858" w:rsidRPr="00182A34">
        <w:rPr>
          <w:rFonts w:cs="Arial"/>
          <w:b/>
          <w:bCs/>
          <w:sz w:val="24"/>
          <w:szCs w:val="24"/>
        </w:rPr>
        <w:t xml:space="preserve">, </w:t>
      </w:r>
      <w:proofErr w:type="spellStart"/>
      <w:r w:rsidR="009E0858" w:rsidRPr="00182A34">
        <w:rPr>
          <w:rFonts w:cs="Arial"/>
          <w:b/>
          <w:bCs/>
          <w:sz w:val="24"/>
          <w:szCs w:val="24"/>
        </w:rPr>
        <w:t>Roshnee</w:t>
      </w:r>
      <w:proofErr w:type="spellEnd"/>
      <w:r w:rsidR="009E0858" w:rsidRPr="00182A34">
        <w:rPr>
          <w:rFonts w:cs="Arial"/>
          <w:b/>
          <w:bCs/>
          <w:sz w:val="24"/>
          <w:szCs w:val="24"/>
        </w:rPr>
        <w:t xml:space="preserve">, and </w:t>
      </w:r>
      <w:proofErr w:type="spellStart"/>
      <w:r w:rsidR="009E0858" w:rsidRPr="00182A34">
        <w:rPr>
          <w:rFonts w:cs="Arial"/>
          <w:b/>
          <w:bCs/>
          <w:sz w:val="24"/>
          <w:szCs w:val="24"/>
        </w:rPr>
        <w:t>Lenteland</w:t>
      </w:r>
      <w:proofErr w:type="spellEnd"/>
      <w:r w:rsidR="009E0858" w:rsidRPr="00182A34">
        <w:rPr>
          <w:rFonts w:cs="Arial"/>
          <w:b/>
          <w:bCs/>
          <w:sz w:val="24"/>
          <w:szCs w:val="24"/>
        </w:rPr>
        <w:t xml:space="preserve"> AH</w:t>
      </w:r>
      <w:r w:rsidR="009E0858">
        <w:rPr>
          <w:rFonts w:cs="Arial"/>
          <w:sz w:val="24"/>
          <w:szCs w:val="24"/>
        </w:rPr>
        <w:t xml:space="preserve">. </w:t>
      </w:r>
    </w:p>
    <w:p w14:paraId="327319B9" w14:textId="77777777" w:rsidR="00151F30" w:rsidRDefault="00151F30">
      <w:pPr>
        <w:rPr>
          <w:rFonts w:cs="Arial"/>
          <w:sz w:val="24"/>
          <w:szCs w:val="24"/>
        </w:rPr>
      </w:pPr>
    </w:p>
    <w:p w14:paraId="3B4F6F5F" w14:textId="59C6BE23" w:rsidR="00796F38" w:rsidRDefault="009E085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Vaal Triangle has a long history of industrial coal mining along the Vaal River, with minimal</w:t>
      </w:r>
      <w:r w:rsidR="00C22029">
        <w:rPr>
          <w:rFonts w:cs="Arial"/>
          <w:sz w:val="24"/>
          <w:szCs w:val="24"/>
        </w:rPr>
        <w:t xml:space="preserve"> or no</w:t>
      </w:r>
      <w:r w:rsidR="00796F38">
        <w:rPr>
          <w:rFonts w:cs="Arial"/>
          <w:sz w:val="24"/>
          <w:szCs w:val="24"/>
        </w:rPr>
        <w:t xml:space="preserve"> rehabilitation efforts. Additional coal mining in the catchment area threatens to further compromise the fragile wildlife, farm animals, and broader biodiversity. The proposed coal projects </w:t>
      </w:r>
      <w:r w:rsidR="00B06C57">
        <w:rPr>
          <w:rFonts w:cs="Arial"/>
          <w:sz w:val="24"/>
          <w:szCs w:val="24"/>
        </w:rPr>
        <w:t>fail</w:t>
      </w:r>
      <w:r w:rsidR="00796F38">
        <w:rPr>
          <w:rFonts w:cs="Arial"/>
          <w:sz w:val="24"/>
          <w:szCs w:val="24"/>
        </w:rPr>
        <w:t xml:space="preserve"> to justify their water usage</w:t>
      </w:r>
      <w:r w:rsidR="009924DD">
        <w:rPr>
          <w:rFonts w:cs="Arial"/>
          <w:sz w:val="24"/>
          <w:szCs w:val="24"/>
        </w:rPr>
        <w:t xml:space="preserve"> and</w:t>
      </w:r>
      <w:r w:rsidR="00796F38">
        <w:rPr>
          <w:rFonts w:cs="Arial"/>
          <w:sz w:val="24"/>
          <w:szCs w:val="24"/>
        </w:rPr>
        <w:t xml:space="preserve"> demand, particularly given the already strained supply from the Vaal Dam</w:t>
      </w:r>
      <w:r w:rsidR="009924DD">
        <w:rPr>
          <w:rFonts w:cs="Arial"/>
          <w:sz w:val="24"/>
          <w:szCs w:val="24"/>
        </w:rPr>
        <w:t xml:space="preserve"> to residents in the area</w:t>
      </w:r>
      <w:r w:rsidR="00796F38">
        <w:rPr>
          <w:rFonts w:cs="Arial"/>
          <w:sz w:val="24"/>
          <w:szCs w:val="24"/>
        </w:rPr>
        <w:t>. We will all be affected by this additional demand</w:t>
      </w:r>
      <w:r w:rsidR="00C22029">
        <w:rPr>
          <w:rFonts w:cs="Arial"/>
          <w:sz w:val="24"/>
          <w:szCs w:val="24"/>
        </w:rPr>
        <w:t xml:space="preserve"> which also threatens to contaminate the scarce water we have</w:t>
      </w:r>
      <w:r w:rsidR="00796F38">
        <w:rPr>
          <w:rFonts w:cs="Arial"/>
          <w:sz w:val="24"/>
          <w:szCs w:val="24"/>
        </w:rPr>
        <w:t xml:space="preserve">. VEJA calls on the Department of Mineral Resources and Energy to </w:t>
      </w:r>
      <w:r w:rsidR="00CC573F">
        <w:rPr>
          <w:rFonts w:cs="Arial"/>
          <w:sz w:val="24"/>
          <w:szCs w:val="24"/>
        </w:rPr>
        <w:t xml:space="preserve">come back </w:t>
      </w:r>
      <w:r w:rsidR="009924DD">
        <w:rPr>
          <w:rFonts w:cs="Arial"/>
          <w:sz w:val="24"/>
          <w:szCs w:val="24"/>
        </w:rPr>
        <w:t>to</w:t>
      </w:r>
      <w:r w:rsidR="00CC573F">
        <w:rPr>
          <w:rFonts w:cs="Arial"/>
          <w:sz w:val="24"/>
          <w:szCs w:val="24"/>
        </w:rPr>
        <w:t xml:space="preserve"> the Catchment Management Forums as a </w:t>
      </w:r>
      <w:r w:rsidR="009924DD" w:rsidRPr="003E4F7E">
        <w:rPr>
          <w:rFonts w:cs="Arial"/>
          <w:b/>
          <w:bCs/>
          <w:sz w:val="24"/>
          <w:szCs w:val="24"/>
        </w:rPr>
        <w:t>d</w:t>
      </w:r>
      <w:r w:rsidR="00CC573F" w:rsidRPr="003E4F7E">
        <w:rPr>
          <w:rFonts w:cs="Arial"/>
          <w:b/>
          <w:bCs/>
          <w:sz w:val="24"/>
          <w:szCs w:val="24"/>
        </w:rPr>
        <w:t xml:space="preserve">uty of </w:t>
      </w:r>
      <w:r w:rsidR="009924DD" w:rsidRPr="003E4F7E">
        <w:rPr>
          <w:rFonts w:cs="Arial"/>
          <w:b/>
          <w:bCs/>
          <w:sz w:val="24"/>
          <w:szCs w:val="24"/>
        </w:rPr>
        <w:t>d</w:t>
      </w:r>
      <w:r w:rsidR="00CC573F" w:rsidRPr="003E4F7E">
        <w:rPr>
          <w:rFonts w:cs="Arial"/>
          <w:b/>
          <w:bCs/>
          <w:sz w:val="24"/>
          <w:szCs w:val="24"/>
        </w:rPr>
        <w:t>are</w:t>
      </w:r>
      <w:r w:rsidR="00CC573F">
        <w:rPr>
          <w:rFonts w:cs="Arial"/>
          <w:sz w:val="24"/>
          <w:szCs w:val="24"/>
        </w:rPr>
        <w:t>, to come and visit mining affected communities before, during and after mining</w:t>
      </w:r>
      <w:r w:rsidR="009924DD">
        <w:rPr>
          <w:rFonts w:cs="Arial"/>
          <w:sz w:val="24"/>
          <w:szCs w:val="24"/>
        </w:rPr>
        <w:t xml:space="preserve"> to ensure that the constitutional rights (especially sections 27 and 24) of local communities and residents are </w:t>
      </w:r>
      <w:r w:rsidR="00C22029">
        <w:rPr>
          <w:rFonts w:cs="Arial"/>
          <w:sz w:val="24"/>
          <w:szCs w:val="24"/>
        </w:rPr>
        <w:t xml:space="preserve">protected, </w:t>
      </w:r>
      <w:r w:rsidR="009924DD">
        <w:rPr>
          <w:rFonts w:cs="Arial"/>
          <w:sz w:val="24"/>
          <w:szCs w:val="24"/>
        </w:rPr>
        <w:t>maintained and sustained</w:t>
      </w:r>
      <w:r w:rsidR="00CC573F">
        <w:rPr>
          <w:rFonts w:cs="Arial"/>
          <w:sz w:val="24"/>
          <w:szCs w:val="24"/>
        </w:rPr>
        <w:t>.</w:t>
      </w:r>
      <w:r w:rsidR="00796F38">
        <w:rPr>
          <w:rFonts w:cs="Arial"/>
          <w:sz w:val="24"/>
          <w:szCs w:val="24"/>
        </w:rPr>
        <w:t xml:space="preserve"> </w:t>
      </w:r>
    </w:p>
    <w:p w14:paraId="01DDF3F4" w14:textId="77777777" w:rsidR="00796F38" w:rsidRDefault="00796F38">
      <w:pPr>
        <w:rPr>
          <w:rFonts w:cs="Arial"/>
          <w:sz w:val="24"/>
          <w:szCs w:val="24"/>
        </w:rPr>
      </w:pPr>
    </w:p>
    <w:p w14:paraId="0D98195F" w14:textId="6CB95A97" w:rsidR="002D4DFE" w:rsidRDefault="00796F3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Seventeen </w:t>
      </w:r>
      <w:r w:rsidR="00CC573F">
        <w:rPr>
          <w:rFonts w:cs="Arial"/>
          <w:sz w:val="24"/>
          <w:szCs w:val="24"/>
        </w:rPr>
        <w:t xml:space="preserve">years ago, the Department of Environment, Forestry </w:t>
      </w:r>
      <w:r w:rsidR="002D4DFE">
        <w:rPr>
          <w:rFonts w:cs="Arial"/>
          <w:sz w:val="24"/>
          <w:szCs w:val="24"/>
        </w:rPr>
        <w:t xml:space="preserve">and Fisheries declared us a </w:t>
      </w:r>
      <w:r w:rsidR="002D4DFE" w:rsidRPr="00494B38">
        <w:rPr>
          <w:rFonts w:cs="Arial"/>
          <w:b/>
          <w:bCs/>
          <w:sz w:val="24"/>
          <w:szCs w:val="24"/>
        </w:rPr>
        <w:t>Vaal Triangle Airshed Priority Area</w:t>
      </w:r>
      <w:r w:rsidR="002D4DFE">
        <w:rPr>
          <w:rFonts w:cs="Arial"/>
          <w:sz w:val="24"/>
          <w:szCs w:val="24"/>
        </w:rPr>
        <w:t xml:space="preserve"> due to poor air quality. Despite various interventions, the air quality has not improved. Introducing more stressors to this area will exacerbate the respiratory</w:t>
      </w:r>
      <w:r w:rsidR="00C22029">
        <w:rPr>
          <w:rFonts w:cs="Arial"/>
          <w:sz w:val="24"/>
          <w:szCs w:val="24"/>
        </w:rPr>
        <w:t xml:space="preserve"> and health</w:t>
      </w:r>
      <w:r w:rsidR="002D4DFE">
        <w:rPr>
          <w:rFonts w:cs="Arial"/>
          <w:sz w:val="24"/>
          <w:szCs w:val="24"/>
        </w:rPr>
        <w:t xml:space="preserve"> issues already affecting many residents.</w:t>
      </w:r>
    </w:p>
    <w:p w14:paraId="11D4A9E5" w14:textId="77777777" w:rsidR="002D4DFE" w:rsidRDefault="002D4DFE">
      <w:pPr>
        <w:rPr>
          <w:rFonts w:cs="Arial"/>
          <w:sz w:val="24"/>
          <w:szCs w:val="24"/>
        </w:rPr>
      </w:pPr>
    </w:p>
    <w:p w14:paraId="0F11C577" w14:textId="505D92F4" w:rsidR="002D4DFE" w:rsidRDefault="002D4DF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Department of Mineral Resources and Energy needs to come visit communities that are already affected by </w:t>
      </w:r>
      <w:proofErr w:type="spellStart"/>
      <w:r>
        <w:rPr>
          <w:rFonts w:cs="Arial"/>
          <w:sz w:val="24"/>
          <w:szCs w:val="24"/>
        </w:rPr>
        <w:t>Vlakfontein</w:t>
      </w:r>
      <w:proofErr w:type="spellEnd"/>
      <w:r>
        <w:rPr>
          <w:rFonts w:cs="Arial"/>
          <w:sz w:val="24"/>
          <w:szCs w:val="24"/>
        </w:rPr>
        <w:t xml:space="preserve">, Springfield and Redan Siding coal projects, to </w:t>
      </w:r>
      <w:r w:rsidR="00C22029">
        <w:rPr>
          <w:rFonts w:cs="Arial"/>
          <w:sz w:val="24"/>
          <w:szCs w:val="24"/>
        </w:rPr>
        <w:t>obtain</w:t>
      </w:r>
      <w:r>
        <w:rPr>
          <w:rFonts w:cs="Arial"/>
          <w:sz w:val="24"/>
          <w:szCs w:val="24"/>
        </w:rPr>
        <w:t xml:space="preserve"> a better view, fair and justifiable conditions of why </w:t>
      </w:r>
      <w:proofErr w:type="spellStart"/>
      <w:r>
        <w:rPr>
          <w:rFonts w:cs="Arial"/>
          <w:sz w:val="24"/>
          <w:szCs w:val="24"/>
        </w:rPr>
        <w:t>Glubay</w:t>
      </w:r>
      <w:proofErr w:type="spellEnd"/>
      <w:r>
        <w:rPr>
          <w:rFonts w:cs="Arial"/>
          <w:sz w:val="24"/>
          <w:szCs w:val="24"/>
        </w:rPr>
        <w:t xml:space="preserve"> Coal Mine </w:t>
      </w:r>
      <w:r w:rsidR="00C22029">
        <w:rPr>
          <w:rFonts w:cs="Arial"/>
          <w:sz w:val="24"/>
          <w:szCs w:val="24"/>
        </w:rPr>
        <w:t xml:space="preserve">should not be allowed to </w:t>
      </w:r>
      <w:r>
        <w:rPr>
          <w:rFonts w:cs="Arial"/>
          <w:sz w:val="24"/>
          <w:szCs w:val="24"/>
        </w:rPr>
        <w:t>go ahead with its proposed coal projects.</w:t>
      </w:r>
      <w:r w:rsidR="00EC0408">
        <w:rPr>
          <w:rFonts w:cs="Arial"/>
          <w:sz w:val="24"/>
          <w:szCs w:val="24"/>
        </w:rPr>
        <w:t xml:space="preserve">  </w:t>
      </w:r>
    </w:p>
    <w:p w14:paraId="6F6D8856" w14:textId="77777777" w:rsidR="00EC0408" w:rsidRDefault="00EC0408">
      <w:pPr>
        <w:rPr>
          <w:rFonts w:cs="Arial"/>
          <w:sz w:val="24"/>
          <w:szCs w:val="24"/>
        </w:rPr>
      </w:pPr>
    </w:p>
    <w:p w14:paraId="6052DCC8" w14:textId="77777777" w:rsidR="00EC0408" w:rsidRDefault="00EC0408">
      <w:pPr>
        <w:rPr>
          <w:rFonts w:cs="Arial"/>
          <w:sz w:val="24"/>
          <w:szCs w:val="24"/>
        </w:rPr>
      </w:pPr>
    </w:p>
    <w:p w14:paraId="6EF50D72" w14:textId="30DB7F0C" w:rsidR="00EC0408" w:rsidRDefault="002E4104" w:rsidP="00EC0408">
      <w:pPr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 xml:space="preserve">Our </w:t>
      </w:r>
      <w:r w:rsidR="00EC0408" w:rsidRPr="00EC0408">
        <w:rPr>
          <w:rFonts w:cs="Arial"/>
          <w:b/>
          <w:bCs/>
          <w:i/>
          <w:iCs/>
          <w:sz w:val="24"/>
          <w:szCs w:val="24"/>
        </w:rPr>
        <w:t>Demand</w:t>
      </w:r>
      <w:r>
        <w:rPr>
          <w:rFonts w:cs="Arial"/>
          <w:b/>
          <w:bCs/>
          <w:i/>
          <w:iCs/>
          <w:sz w:val="24"/>
          <w:szCs w:val="24"/>
        </w:rPr>
        <w:t>:</w:t>
      </w:r>
    </w:p>
    <w:p w14:paraId="19C81265" w14:textId="0A01DFD9" w:rsidR="00EC0408" w:rsidRPr="00EC0408" w:rsidRDefault="00EC0408">
      <w:pPr>
        <w:rPr>
          <w:rFonts w:cs="Arial"/>
          <w:b/>
          <w:bCs/>
          <w:i/>
          <w:iCs/>
          <w:sz w:val="24"/>
          <w:szCs w:val="24"/>
        </w:rPr>
      </w:pPr>
    </w:p>
    <w:p w14:paraId="4E4F10BE" w14:textId="18D2CE72" w:rsidR="00CE4903" w:rsidRDefault="00EC0408" w:rsidP="00EC0408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 w:rsidRPr="00B06C57">
        <w:rPr>
          <w:rFonts w:asciiTheme="minorBidi" w:hAnsiTheme="minorBidi" w:cstheme="minorBidi"/>
          <w:sz w:val="24"/>
          <w:szCs w:val="24"/>
        </w:rPr>
        <w:t xml:space="preserve">There is a </w:t>
      </w:r>
      <w:r w:rsidRPr="00A03422">
        <w:rPr>
          <w:rFonts w:asciiTheme="minorBidi" w:hAnsiTheme="minorBidi" w:cstheme="minorBidi"/>
          <w:b/>
          <w:bCs/>
          <w:sz w:val="24"/>
          <w:szCs w:val="24"/>
        </w:rPr>
        <w:t xml:space="preserve">Rand Water pipeline situated 50m radius within the proposed </w:t>
      </w:r>
      <w:proofErr w:type="spellStart"/>
      <w:r w:rsidRPr="00A03422">
        <w:rPr>
          <w:rFonts w:asciiTheme="minorBidi" w:hAnsiTheme="minorBidi" w:cstheme="minorBidi"/>
          <w:b/>
          <w:bCs/>
          <w:sz w:val="24"/>
          <w:szCs w:val="24"/>
        </w:rPr>
        <w:t>Vlakfontein</w:t>
      </w:r>
      <w:proofErr w:type="spellEnd"/>
      <w:r w:rsidRPr="00A03422">
        <w:rPr>
          <w:rFonts w:asciiTheme="minorBidi" w:hAnsiTheme="minorBidi" w:cstheme="minorBidi"/>
          <w:b/>
          <w:bCs/>
          <w:sz w:val="24"/>
          <w:szCs w:val="24"/>
        </w:rPr>
        <w:t xml:space="preserve"> Coal mine</w:t>
      </w:r>
      <w:r w:rsidRPr="00B06C57">
        <w:rPr>
          <w:rFonts w:asciiTheme="minorBidi" w:hAnsiTheme="minorBidi" w:cstheme="minorBidi"/>
          <w:sz w:val="24"/>
          <w:szCs w:val="24"/>
        </w:rPr>
        <w:t xml:space="preserve">.  As concerned affected residents we demand to know how </w:t>
      </w:r>
      <w:r w:rsidR="00B06C57" w:rsidRPr="00B06C57">
        <w:rPr>
          <w:rFonts w:asciiTheme="minorBidi" w:hAnsiTheme="minorBidi" w:cstheme="minorBidi"/>
          <w:sz w:val="24"/>
          <w:szCs w:val="24"/>
        </w:rPr>
        <w:t>the safety of water infrastructure will</w:t>
      </w:r>
      <w:r w:rsidRPr="00B06C57">
        <w:rPr>
          <w:rFonts w:asciiTheme="minorBidi" w:hAnsiTheme="minorBidi" w:cstheme="minorBidi"/>
          <w:sz w:val="24"/>
          <w:szCs w:val="24"/>
        </w:rPr>
        <w:t xml:space="preserve"> be </w:t>
      </w:r>
      <w:r w:rsidR="00B06C57" w:rsidRPr="00B06C57">
        <w:rPr>
          <w:rFonts w:asciiTheme="minorBidi" w:hAnsiTheme="minorBidi" w:cstheme="minorBidi"/>
          <w:sz w:val="24"/>
          <w:szCs w:val="24"/>
        </w:rPr>
        <w:t>guaranteed.</w:t>
      </w:r>
      <w:r w:rsidRPr="00B06C57">
        <w:rPr>
          <w:rFonts w:asciiTheme="minorBidi" w:hAnsiTheme="minorBidi" w:cstheme="minorBidi"/>
          <w:sz w:val="24"/>
          <w:szCs w:val="24"/>
        </w:rPr>
        <w:t xml:space="preserve"> Failure </w:t>
      </w:r>
      <w:r w:rsidR="00C22029">
        <w:rPr>
          <w:rFonts w:asciiTheme="minorBidi" w:hAnsiTheme="minorBidi" w:cstheme="minorBidi"/>
          <w:sz w:val="24"/>
          <w:szCs w:val="24"/>
        </w:rPr>
        <w:t>by</w:t>
      </w:r>
      <w:r w:rsidRPr="00B06C57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Glubay</w:t>
      </w:r>
      <w:proofErr w:type="spellEnd"/>
      <w:r w:rsidRPr="00B06C57">
        <w:rPr>
          <w:rFonts w:asciiTheme="minorBidi" w:hAnsiTheme="minorBidi" w:cstheme="minorBidi"/>
          <w:sz w:val="24"/>
          <w:szCs w:val="24"/>
        </w:rPr>
        <w:t xml:space="preserve"> Coal Mine to comply with by laws and statutes herein,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Glubay</w:t>
      </w:r>
      <w:proofErr w:type="spellEnd"/>
      <w:r w:rsidRPr="00B06C57">
        <w:rPr>
          <w:rFonts w:asciiTheme="minorBidi" w:hAnsiTheme="minorBidi" w:cstheme="minorBidi"/>
          <w:sz w:val="24"/>
          <w:szCs w:val="24"/>
        </w:rPr>
        <w:t xml:space="preserve"> Coal Mine and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Zitholele</w:t>
      </w:r>
      <w:proofErr w:type="spellEnd"/>
      <w:r w:rsidRPr="00B06C57">
        <w:rPr>
          <w:rFonts w:asciiTheme="minorBidi" w:hAnsiTheme="minorBidi" w:cstheme="minorBidi"/>
          <w:sz w:val="24"/>
          <w:szCs w:val="24"/>
        </w:rPr>
        <w:t xml:space="preserve"> Envir</w:t>
      </w:r>
      <w:r w:rsidR="00B175D9" w:rsidRPr="00B06C57">
        <w:rPr>
          <w:rFonts w:asciiTheme="minorBidi" w:hAnsiTheme="minorBidi" w:cstheme="minorBidi"/>
          <w:sz w:val="24"/>
          <w:szCs w:val="24"/>
        </w:rPr>
        <w:t>o</w:t>
      </w:r>
      <w:r w:rsidRPr="00B06C57">
        <w:rPr>
          <w:rFonts w:asciiTheme="minorBidi" w:hAnsiTheme="minorBidi" w:cstheme="minorBidi"/>
          <w:sz w:val="24"/>
          <w:szCs w:val="24"/>
        </w:rPr>
        <w:t>nmental Consultan</w:t>
      </w:r>
      <w:r w:rsidR="00B175D9" w:rsidRPr="00B06C57">
        <w:rPr>
          <w:rFonts w:asciiTheme="minorBidi" w:hAnsiTheme="minorBidi" w:cstheme="minorBidi"/>
          <w:sz w:val="24"/>
          <w:szCs w:val="24"/>
        </w:rPr>
        <w:t>ts</w:t>
      </w:r>
      <w:r w:rsidRPr="00B06C57">
        <w:rPr>
          <w:rFonts w:asciiTheme="minorBidi" w:hAnsiTheme="minorBidi" w:cstheme="minorBidi"/>
          <w:sz w:val="24"/>
          <w:szCs w:val="24"/>
        </w:rPr>
        <w:t xml:space="preserve"> ha</w:t>
      </w:r>
      <w:r w:rsidR="00C22029">
        <w:rPr>
          <w:rFonts w:asciiTheme="minorBidi" w:hAnsiTheme="minorBidi" w:cstheme="minorBidi"/>
          <w:sz w:val="24"/>
          <w:szCs w:val="24"/>
        </w:rPr>
        <w:t>ve</w:t>
      </w:r>
      <w:r w:rsidRPr="00B06C57">
        <w:rPr>
          <w:rFonts w:asciiTheme="minorBidi" w:hAnsiTheme="minorBidi" w:cstheme="minorBidi"/>
          <w:sz w:val="24"/>
          <w:szCs w:val="24"/>
        </w:rPr>
        <w:t xml:space="preserve"> lied </w:t>
      </w:r>
      <w:r w:rsidR="00B175D9" w:rsidRPr="00B06C57">
        <w:rPr>
          <w:rFonts w:asciiTheme="minorBidi" w:hAnsiTheme="minorBidi" w:cstheme="minorBidi"/>
          <w:sz w:val="24"/>
          <w:szCs w:val="24"/>
        </w:rPr>
        <w:t xml:space="preserve">and continually </w:t>
      </w:r>
      <w:r w:rsidR="00B06C57">
        <w:rPr>
          <w:rFonts w:asciiTheme="minorBidi" w:hAnsiTheme="minorBidi" w:cstheme="minorBidi"/>
          <w:sz w:val="24"/>
          <w:szCs w:val="24"/>
        </w:rPr>
        <w:t xml:space="preserve">keep </w:t>
      </w:r>
      <w:r w:rsidR="00B175D9" w:rsidRPr="00B06C57">
        <w:rPr>
          <w:rFonts w:asciiTheme="minorBidi" w:hAnsiTheme="minorBidi" w:cstheme="minorBidi"/>
          <w:sz w:val="24"/>
          <w:szCs w:val="24"/>
        </w:rPr>
        <w:t>mislead</w:t>
      </w:r>
      <w:r w:rsidR="00C22029">
        <w:rPr>
          <w:rFonts w:asciiTheme="minorBidi" w:hAnsiTheme="minorBidi" w:cstheme="minorBidi"/>
          <w:sz w:val="24"/>
          <w:szCs w:val="24"/>
        </w:rPr>
        <w:t>ing</w:t>
      </w:r>
      <w:r w:rsidR="00B175D9" w:rsidRPr="00B06C57">
        <w:rPr>
          <w:rFonts w:asciiTheme="minorBidi" w:hAnsiTheme="minorBidi" w:cstheme="minorBidi"/>
          <w:sz w:val="24"/>
          <w:szCs w:val="24"/>
        </w:rPr>
        <w:t xml:space="preserve"> </w:t>
      </w:r>
      <w:r w:rsidRPr="00B06C57">
        <w:rPr>
          <w:rFonts w:asciiTheme="minorBidi" w:hAnsiTheme="minorBidi" w:cstheme="minorBidi"/>
          <w:sz w:val="24"/>
          <w:szCs w:val="24"/>
        </w:rPr>
        <w:t>affected communities</w:t>
      </w:r>
      <w:r w:rsidR="00B175D9" w:rsidRPr="00B06C57">
        <w:rPr>
          <w:rFonts w:asciiTheme="minorBidi" w:hAnsiTheme="minorBidi" w:cstheme="minorBidi"/>
          <w:sz w:val="24"/>
          <w:szCs w:val="24"/>
        </w:rPr>
        <w:t xml:space="preserve"> about a new technology that they want to experiment</w:t>
      </w:r>
      <w:r w:rsidR="00C22029">
        <w:rPr>
          <w:rFonts w:asciiTheme="minorBidi" w:hAnsiTheme="minorBidi" w:cstheme="minorBidi"/>
          <w:sz w:val="24"/>
          <w:szCs w:val="24"/>
        </w:rPr>
        <w:t xml:space="preserve"> with</w:t>
      </w:r>
      <w:r w:rsidR="00B175D9" w:rsidRPr="00B06C57">
        <w:rPr>
          <w:rFonts w:asciiTheme="minorBidi" w:hAnsiTheme="minorBidi" w:cstheme="minorBidi"/>
          <w:sz w:val="24"/>
          <w:szCs w:val="24"/>
        </w:rPr>
        <w:t xml:space="preserve"> in</w:t>
      </w:r>
      <w:r w:rsidR="00C22029">
        <w:rPr>
          <w:rFonts w:asciiTheme="minorBidi" w:hAnsiTheme="minorBidi" w:cstheme="minorBidi"/>
          <w:sz w:val="24"/>
          <w:szCs w:val="24"/>
        </w:rPr>
        <w:t xml:space="preserve"> the</w:t>
      </w:r>
      <w:r w:rsidR="00B175D9" w:rsidRPr="00B06C57">
        <w:rPr>
          <w:rFonts w:asciiTheme="minorBidi" w:hAnsiTheme="minorBidi" w:cstheme="minorBidi"/>
          <w:sz w:val="24"/>
          <w:szCs w:val="24"/>
        </w:rPr>
        <w:t xml:space="preserve"> Vaal.</w:t>
      </w:r>
    </w:p>
    <w:p w14:paraId="402BEFC9" w14:textId="77777777" w:rsidR="003E4F7E" w:rsidRPr="00B06C57" w:rsidRDefault="003E4F7E" w:rsidP="003E4F7E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14:paraId="240599DF" w14:textId="0CA9A95F" w:rsidR="00CE4903" w:rsidRDefault="00CE4903" w:rsidP="00EC0408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 w:rsidRPr="00B06C57">
        <w:rPr>
          <w:rFonts w:asciiTheme="minorBidi" w:hAnsiTheme="minorBidi" w:cstheme="minorBidi"/>
          <w:sz w:val="24"/>
          <w:szCs w:val="24"/>
        </w:rPr>
        <w:t xml:space="preserve">Open cast mines are </w:t>
      </w:r>
      <w:r w:rsidR="00B06C57" w:rsidRPr="00B06C57">
        <w:rPr>
          <w:rFonts w:asciiTheme="minorBidi" w:hAnsiTheme="minorBidi" w:cstheme="minorBidi"/>
          <w:sz w:val="24"/>
          <w:szCs w:val="24"/>
        </w:rPr>
        <w:t>known</w:t>
      </w:r>
      <w:r w:rsidRPr="00B06C57">
        <w:rPr>
          <w:rFonts w:asciiTheme="minorBidi" w:hAnsiTheme="minorBidi" w:cstheme="minorBidi"/>
          <w:sz w:val="24"/>
          <w:szCs w:val="24"/>
        </w:rPr>
        <w:t xml:space="preserve"> to reduc</w:t>
      </w:r>
      <w:r w:rsidR="00C22029">
        <w:rPr>
          <w:rFonts w:asciiTheme="minorBidi" w:hAnsiTheme="minorBidi" w:cstheme="minorBidi"/>
          <w:sz w:val="24"/>
          <w:szCs w:val="24"/>
        </w:rPr>
        <w:t>e</w:t>
      </w:r>
      <w:r w:rsidRPr="00B06C57">
        <w:rPr>
          <w:rFonts w:asciiTheme="minorBidi" w:hAnsiTheme="minorBidi" w:cstheme="minorBidi"/>
          <w:sz w:val="24"/>
          <w:szCs w:val="24"/>
        </w:rPr>
        <w:t xml:space="preserve"> water tables. The proposed coal projects herein are going to have a huge impact on the water tables here, where local </w:t>
      </w:r>
      <w:r w:rsidR="003C1E2C">
        <w:rPr>
          <w:rFonts w:asciiTheme="minorBidi" w:hAnsiTheme="minorBidi" w:cstheme="minorBidi"/>
          <w:sz w:val="24"/>
          <w:szCs w:val="24"/>
        </w:rPr>
        <w:t>farm lands,</w:t>
      </w:r>
      <w:r w:rsidRPr="00B06C57">
        <w:rPr>
          <w:rFonts w:asciiTheme="minorBidi" w:hAnsiTheme="minorBidi" w:cstheme="minorBidi"/>
          <w:sz w:val="24"/>
          <w:szCs w:val="24"/>
        </w:rPr>
        <w:t xml:space="preserve"> </w:t>
      </w:r>
      <w:r w:rsidR="003C1E2C">
        <w:rPr>
          <w:rFonts w:asciiTheme="minorBidi" w:hAnsiTheme="minorBidi" w:cstheme="minorBidi"/>
          <w:sz w:val="24"/>
          <w:szCs w:val="24"/>
        </w:rPr>
        <w:t xml:space="preserve">housing </w:t>
      </w:r>
      <w:r w:rsidR="000C3112">
        <w:rPr>
          <w:rFonts w:asciiTheme="minorBidi" w:hAnsiTheme="minorBidi" w:cstheme="minorBidi"/>
          <w:sz w:val="24"/>
          <w:szCs w:val="24"/>
        </w:rPr>
        <w:t xml:space="preserve">and the water tables </w:t>
      </w:r>
      <w:r w:rsidRPr="00B06C57">
        <w:rPr>
          <w:rFonts w:asciiTheme="minorBidi" w:hAnsiTheme="minorBidi" w:cstheme="minorBidi"/>
          <w:sz w:val="24"/>
          <w:szCs w:val="24"/>
        </w:rPr>
        <w:t>are going to be harshly affected. With frequent failure like all historical mining activities, we demand that DMRE take full responsibility of coal mining rehabilitation,</w:t>
      </w:r>
      <w:r w:rsidR="000C3112">
        <w:rPr>
          <w:rFonts w:asciiTheme="minorBidi" w:hAnsiTheme="minorBidi" w:cstheme="minorBidi"/>
          <w:sz w:val="24"/>
          <w:szCs w:val="24"/>
        </w:rPr>
        <w:t xml:space="preserve"> </w:t>
      </w:r>
      <w:r w:rsidR="009C50F7">
        <w:rPr>
          <w:rFonts w:asciiTheme="minorBidi" w:hAnsiTheme="minorBidi" w:cstheme="minorBidi"/>
          <w:sz w:val="24"/>
          <w:szCs w:val="24"/>
        </w:rPr>
        <w:t>restore</w:t>
      </w:r>
      <w:r w:rsidRPr="00B06C57">
        <w:rPr>
          <w:rFonts w:asciiTheme="minorBidi" w:hAnsiTheme="minorBidi" w:cstheme="minorBidi"/>
          <w:sz w:val="24"/>
          <w:szCs w:val="24"/>
        </w:rPr>
        <w:t xml:space="preserve"> </w:t>
      </w:r>
      <w:r w:rsidR="009C50F7">
        <w:rPr>
          <w:rFonts w:asciiTheme="minorBidi" w:hAnsiTheme="minorBidi" w:cstheme="minorBidi"/>
          <w:sz w:val="24"/>
          <w:szCs w:val="24"/>
        </w:rPr>
        <w:t>previous</w:t>
      </w:r>
      <w:r w:rsidR="002E4104">
        <w:rPr>
          <w:rFonts w:asciiTheme="minorBidi" w:hAnsiTheme="minorBidi" w:cstheme="minorBidi"/>
          <w:sz w:val="24"/>
          <w:szCs w:val="24"/>
        </w:rPr>
        <w:t xml:space="preserve"> damage</w:t>
      </w:r>
      <w:r w:rsidR="009C50F7">
        <w:rPr>
          <w:rFonts w:asciiTheme="minorBidi" w:hAnsiTheme="minorBidi" w:cstheme="minorBidi"/>
          <w:sz w:val="24"/>
          <w:szCs w:val="24"/>
        </w:rPr>
        <w:t xml:space="preserve"> and </w:t>
      </w:r>
      <w:r w:rsidR="002E4104">
        <w:rPr>
          <w:rFonts w:asciiTheme="minorBidi" w:hAnsiTheme="minorBidi" w:cstheme="minorBidi"/>
          <w:sz w:val="24"/>
          <w:szCs w:val="24"/>
        </w:rPr>
        <w:t xml:space="preserve">prevent further negative impacts </w:t>
      </w:r>
      <w:r w:rsidR="009C50F7">
        <w:rPr>
          <w:rFonts w:asciiTheme="minorBidi" w:hAnsiTheme="minorBidi" w:cstheme="minorBidi"/>
          <w:sz w:val="24"/>
          <w:szCs w:val="24"/>
        </w:rPr>
        <w:t xml:space="preserve"> </w:t>
      </w:r>
      <w:r w:rsidR="002E4104">
        <w:rPr>
          <w:rFonts w:asciiTheme="minorBidi" w:hAnsiTheme="minorBidi" w:cstheme="minorBidi"/>
          <w:sz w:val="24"/>
          <w:szCs w:val="24"/>
        </w:rPr>
        <w:t xml:space="preserve">on </w:t>
      </w:r>
      <w:r w:rsidR="009C50F7">
        <w:rPr>
          <w:rFonts w:asciiTheme="minorBidi" w:hAnsiTheme="minorBidi" w:cstheme="minorBidi"/>
          <w:sz w:val="24"/>
          <w:szCs w:val="24"/>
        </w:rPr>
        <w:t>housing</w:t>
      </w:r>
      <w:r w:rsidR="008C7A87">
        <w:rPr>
          <w:rFonts w:asciiTheme="minorBidi" w:hAnsiTheme="minorBidi" w:cstheme="minorBidi"/>
          <w:sz w:val="24"/>
          <w:szCs w:val="24"/>
        </w:rPr>
        <w:t xml:space="preserve"> by mine blasts,</w:t>
      </w:r>
      <w:r w:rsidR="009C50F7">
        <w:rPr>
          <w:rFonts w:asciiTheme="minorBidi" w:hAnsiTheme="minorBidi" w:cstheme="minorBidi"/>
          <w:sz w:val="24"/>
          <w:szCs w:val="24"/>
        </w:rPr>
        <w:t xml:space="preserve"> </w:t>
      </w:r>
      <w:r w:rsidRPr="00B06C57">
        <w:rPr>
          <w:rFonts w:asciiTheme="minorBidi" w:hAnsiTheme="minorBidi" w:cstheme="minorBidi"/>
          <w:sz w:val="24"/>
          <w:szCs w:val="24"/>
        </w:rPr>
        <w:t>dewatering</w:t>
      </w:r>
      <w:r w:rsidR="002E4104">
        <w:rPr>
          <w:rFonts w:asciiTheme="minorBidi" w:hAnsiTheme="minorBidi" w:cstheme="minorBidi"/>
          <w:sz w:val="24"/>
          <w:szCs w:val="24"/>
        </w:rPr>
        <w:t xml:space="preserve">, and </w:t>
      </w:r>
      <w:r w:rsidRPr="00B06C57">
        <w:rPr>
          <w:rFonts w:asciiTheme="minorBidi" w:hAnsiTheme="minorBidi" w:cstheme="minorBidi"/>
          <w:sz w:val="24"/>
          <w:szCs w:val="24"/>
        </w:rPr>
        <w:t xml:space="preserve"> decanting </w:t>
      </w:r>
      <w:r w:rsidR="002E4104">
        <w:rPr>
          <w:rFonts w:asciiTheme="minorBidi" w:hAnsiTheme="minorBidi" w:cstheme="minorBidi"/>
          <w:sz w:val="24"/>
          <w:szCs w:val="24"/>
        </w:rPr>
        <w:t xml:space="preserve">of </w:t>
      </w:r>
      <w:r w:rsidRPr="00B06C57">
        <w:rPr>
          <w:rFonts w:asciiTheme="minorBidi" w:hAnsiTheme="minorBidi" w:cstheme="minorBidi"/>
          <w:sz w:val="24"/>
          <w:szCs w:val="24"/>
        </w:rPr>
        <w:t>shafts</w:t>
      </w:r>
      <w:r w:rsidR="002E4104">
        <w:rPr>
          <w:rFonts w:asciiTheme="minorBidi" w:hAnsiTheme="minorBidi" w:cstheme="minorBidi"/>
          <w:sz w:val="24"/>
          <w:szCs w:val="24"/>
        </w:rPr>
        <w:t>; and to ensure that</w:t>
      </w:r>
      <w:r w:rsidRPr="00B06C57">
        <w:rPr>
          <w:rFonts w:asciiTheme="minorBidi" w:hAnsiTheme="minorBidi" w:cstheme="minorBidi"/>
          <w:sz w:val="24"/>
          <w:szCs w:val="24"/>
        </w:rPr>
        <w:t xml:space="preserve"> water </w:t>
      </w:r>
      <w:r w:rsidR="002E4104">
        <w:rPr>
          <w:rFonts w:asciiTheme="minorBidi" w:hAnsiTheme="minorBidi" w:cstheme="minorBidi"/>
          <w:sz w:val="24"/>
          <w:szCs w:val="24"/>
        </w:rPr>
        <w:t>is adequately treated and cleaned before it is</w:t>
      </w:r>
      <w:r w:rsidRPr="00B06C57">
        <w:rPr>
          <w:rFonts w:asciiTheme="minorBidi" w:hAnsiTheme="minorBidi" w:cstheme="minorBidi"/>
          <w:sz w:val="24"/>
          <w:szCs w:val="24"/>
        </w:rPr>
        <w:t xml:space="preserve"> released back into the natural environment. </w:t>
      </w:r>
    </w:p>
    <w:p w14:paraId="571F5333" w14:textId="77777777" w:rsidR="003E4F7E" w:rsidRPr="003E4F7E" w:rsidRDefault="003E4F7E" w:rsidP="003E4F7E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14:paraId="7EEFF88E" w14:textId="77777777" w:rsidR="003E4F7E" w:rsidRPr="00B06C57" w:rsidRDefault="003E4F7E" w:rsidP="003E4F7E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14:paraId="54117EC1" w14:textId="7683027B" w:rsidR="00B21026" w:rsidRDefault="00CE4903" w:rsidP="003E4F7E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 w:rsidRPr="00B06C57">
        <w:rPr>
          <w:rFonts w:asciiTheme="minorBidi" w:hAnsiTheme="minorBidi" w:cstheme="minorBidi"/>
          <w:sz w:val="24"/>
          <w:szCs w:val="24"/>
        </w:rPr>
        <w:t xml:space="preserve">Climate change has devastating consequences for the living, particularly </w:t>
      </w:r>
      <w:r w:rsidR="00B06C57" w:rsidRPr="00B06C57">
        <w:rPr>
          <w:rFonts w:asciiTheme="minorBidi" w:hAnsiTheme="minorBidi" w:cstheme="minorBidi"/>
          <w:sz w:val="24"/>
          <w:szCs w:val="24"/>
        </w:rPr>
        <w:t>lower-class</w:t>
      </w:r>
      <w:r w:rsidRPr="00B06C57">
        <w:rPr>
          <w:rFonts w:asciiTheme="minorBidi" w:hAnsiTheme="minorBidi" w:cstheme="minorBidi"/>
          <w:sz w:val="24"/>
          <w:szCs w:val="24"/>
        </w:rPr>
        <w:t xml:space="preserve"> communities who are already affected and excluded </w:t>
      </w:r>
      <w:r w:rsidR="002E4104">
        <w:rPr>
          <w:rFonts w:asciiTheme="minorBidi" w:hAnsiTheme="minorBidi" w:cstheme="minorBidi"/>
          <w:sz w:val="24"/>
          <w:szCs w:val="24"/>
        </w:rPr>
        <w:t>from</w:t>
      </w:r>
      <w:r w:rsidRPr="00B06C57">
        <w:rPr>
          <w:rFonts w:asciiTheme="minorBidi" w:hAnsiTheme="minorBidi" w:cstheme="minorBidi"/>
          <w:sz w:val="24"/>
          <w:szCs w:val="24"/>
        </w:rPr>
        <w:t xml:space="preserve"> socio</w:t>
      </w:r>
      <w:r w:rsidR="002E4104">
        <w:rPr>
          <w:rFonts w:asciiTheme="minorBidi" w:hAnsiTheme="minorBidi" w:cstheme="minorBidi"/>
          <w:sz w:val="24"/>
          <w:szCs w:val="24"/>
        </w:rPr>
        <w:t>-</w:t>
      </w:r>
      <w:r w:rsidRPr="00B06C57">
        <w:rPr>
          <w:rFonts w:asciiTheme="minorBidi" w:hAnsiTheme="minorBidi" w:cstheme="minorBidi"/>
          <w:sz w:val="24"/>
          <w:szCs w:val="24"/>
        </w:rPr>
        <w:t>economic development. A lot of communities in South Africa ha</w:t>
      </w:r>
      <w:r w:rsidR="002E4104">
        <w:rPr>
          <w:rFonts w:asciiTheme="minorBidi" w:hAnsiTheme="minorBidi" w:cstheme="minorBidi"/>
          <w:sz w:val="24"/>
          <w:szCs w:val="24"/>
        </w:rPr>
        <w:t>ve</w:t>
      </w:r>
      <w:r w:rsidRPr="00B06C57">
        <w:rPr>
          <w:rFonts w:asciiTheme="minorBidi" w:hAnsiTheme="minorBidi" w:cstheme="minorBidi"/>
          <w:sz w:val="24"/>
          <w:szCs w:val="24"/>
        </w:rPr>
        <w:t xml:space="preserve"> no access to electricity</w:t>
      </w:r>
      <w:r w:rsidR="002E4104">
        <w:rPr>
          <w:rFonts w:asciiTheme="minorBidi" w:hAnsiTheme="minorBidi" w:cstheme="minorBidi"/>
          <w:sz w:val="24"/>
          <w:szCs w:val="24"/>
        </w:rPr>
        <w:t>.</w:t>
      </w:r>
      <w:r w:rsidRPr="00B06C57">
        <w:rPr>
          <w:rFonts w:asciiTheme="minorBidi" w:hAnsiTheme="minorBidi" w:cstheme="minorBidi"/>
          <w:sz w:val="24"/>
          <w:szCs w:val="24"/>
        </w:rPr>
        <w:t xml:space="preserve">  </w:t>
      </w:r>
      <w:r w:rsidR="002E4104">
        <w:rPr>
          <w:rFonts w:asciiTheme="minorBidi" w:hAnsiTheme="minorBidi" w:cstheme="minorBidi"/>
          <w:sz w:val="24"/>
          <w:szCs w:val="24"/>
        </w:rPr>
        <w:t>The s</w:t>
      </w:r>
      <w:r w:rsidRPr="00B06C57">
        <w:rPr>
          <w:rFonts w:asciiTheme="minorBidi" w:hAnsiTheme="minorBidi" w:cstheme="minorBidi"/>
          <w:sz w:val="24"/>
          <w:szCs w:val="24"/>
        </w:rPr>
        <w:t xml:space="preserve">coping reports presented by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Zitholele</w:t>
      </w:r>
      <w:proofErr w:type="spellEnd"/>
      <w:r w:rsidRPr="00B06C57">
        <w:rPr>
          <w:rFonts w:asciiTheme="minorBidi" w:hAnsiTheme="minorBidi" w:cstheme="minorBidi"/>
          <w:sz w:val="24"/>
          <w:szCs w:val="24"/>
        </w:rPr>
        <w:t xml:space="preserve"> Consultants on behalf of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Glubay</w:t>
      </w:r>
      <w:proofErr w:type="spellEnd"/>
      <w:r w:rsidR="00FD186F" w:rsidRPr="00B06C57">
        <w:rPr>
          <w:rFonts w:asciiTheme="minorBidi" w:hAnsiTheme="minorBidi" w:cstheme="minorBidi"/>
          <w:sz w:val="24"/>
          <w:szCs w:val="24"/>
        </w:rPr>
        <w:t xml:space="preserve"> envisage </w:t>
      </w:r>
      <w:r w:rsidR="002E4104">
        <w:rPr>
          <w:rFonts w:asciiTheme="minorBidi" w:hAnsiTheme="minorBidi" w:cstheme="minorBidi"/>
          <w:sz w:val="24"/>
          <w:szCs w:val="24"/>
        </w:rPr>
        <w:t xml:space="preserve">that </w:t>
      </w:r>
      <w:r w:rsidR="00FD186F" w:rsidRPr="00B06C57">
        <w:rPr>
          <w:rFonts w:asciiTheme="minorBidi" w:hAnsiTheme="minorBidi" w:cstheme="minorBidi"/>
          <w:sz w:val="24"/>
          <w:szCs w:val="24"/>
        </w:rPr>
        <w:t xml:space="preserve">the </w:t>
      </w:r>
      <w:r w:rsidR="002E4104">
        <w:rPr>
          <w:rFonts w:asciiTheme="minorBidi" w:hAnsiTheme="minorBidi" w:cstheme="minorBidi"/>
          <w:sz w:val="24"/>
          <w:szCs w:val="24"/>
        </w:rPr>
        <w:t xml:space="preserve">coal </w:t>
      </w:r>
      <w:r w:rsidR="00FD186F" w:rsidRPr="00B06C57">
        <w:rPr>
          <w:rFonts w:asciiTheme="minorBidi" w:hAnsiTheme="minorBidi" w:cstheme="minorBidi"/>
          <w:sz w:val="24"/>
          <w:szCs w:val="24"/>
        </w:rPr>
        <w:t xml:space="preserve">produced is going to be shipped for international markets. Leaving host communities with ecological and health externalities to live with. </w:t>
      </w:r>
      <w:r w:rsidR="00B21026" w:rsidRPr="003E4F7E">
        <w:rPr>
          <w:rFonts w:asciiTheme="minorBidi" w:hAnsiTheme="minorBidi" w:cstheme="minorBidi"/>
          <w:sz w:val="24"/>
          <w:szCs w:val="24"/>
        </w:rPr>
        <w:t xml:space="preserve">Vaal is home to </w:t>
      </w:r>
      <w:proofErr w:type="spellStart"/>
      <w:r w:rsidR="00B21026" w:rsidRPr="003E4F7E">
        <w:rPr>
          <w:rFonts w:asciiTheme="minorBidi" w:hAnsiTheme="minorBidi" w:cstheme="minorBidi"/>
          <w:sz w:val="24"/>
          <w:szCs w:val="24"/>
        </w:rPr>
        <w:t>Seriti</w:t>
      </w:r>
      <w:proofErr w:type="spellEnd"/>
      <w:r w:rsidR="00B21026" w:rsidRPr="003E4F7E">
        <w:rPr>
          <w:rFonts w:asciiTheme="minorBidi" w:hAnsiTheme="minorBidi" w:cstheme="minorBidi"/>
          <w:sz w:val="24"/>
          <w:szCs w:val="24"/>
        </w:rPr>
        <w:t xml:space="preserve"> Coal Mine, Sasol Sigma, and Ceramic Industries to name the big players who have hardly shown a</w:t>
      </w:r>
      <w:r w:rsidR="002E4104">
        <w:rPr>
          <w:rFonts w:asciiTheme="minorBidi" w:hAnsiTheme="minorBidi" w:cstheme="minorBidi"/>
          <w:sz w:val="24"/>
          <w:szCs w:val="24"/>
        </w:rPr>
        <w:t>ny</w:t>
      </w:r>
      <w:r w:rsidR="00B21026" w:rsidRPr="003E4F7E">
        <w:rPr>
          <w:rFonts w:asciiTheme="minorBidi" w:hAnsiTheme="minorBidi" w:cstheme="minorBidi"/>
          <w:sz w:val="24"/>
          <w:szCs w:val="24"/>
        </w:rPr>
        <w:t xml:space="preserve"> gratitude for being a hosted neighbour. With </w:t>
      </w:r>
      <w:r w:rsidR="002E4104">
        <w:rPr>
          <w:rFonts w:asciiTheme="minorBidi" w:hAnsiTheme="minorBidi" w:cstheme="minorBidi"/>
          <w:sz w:val="24"/>
          <w:szCs w:val="24"/>
        </w:rPr>
        <w:t xml:space="preserve">the </w:t>
      </w:r>
      <w:r w:rsidR="00B21026" w:rsidRPr="003E4F7E">
        <w:rPr>
          <w:rFonts w:asciiTheme="minorBidi" w:hAnsiTheme="minorBidi" w:cstheme="minorBidi"/>
          <w:sz w:val="24"/>
          <w:szCs w:val="24"/>
        </w:rPr>
        <w:t>failed trail of all listed mines in</w:t>
      </w:r>
      <w:r w:rsidR="002E4104">
        <w:rPr>
          <w:rFonts w:asciiTheme="minorBidi" w:hAnsiTheme="minorBidi" w:cstheme="minorBidi"/>
          <w:sz w:val="24"/>
          <w:szCs w:val="24"/>
        </w:rPr>
        <w:t xml:space="preserve"> the</w:t>
      </w:r>
      <w:r w:rsidR="00B21026" w:rsidRPr="003E4F7E">
        <w:rPr>
          <w:rFonts w:asciiTheme="minorBidi" w:hAnsiTheme="minorBidi" w:cstheme="minorBidi"/>
          <w:sz w:val="24"/>
          <w:szCs w:val="24"/>
        </w:rPr>
        <w:t xml:space="preserve"> Vaal according to the Social Labor Plan</w:t>
      </w:r>
      <w:r w:rsidR="002E4104">
        <w:rPr>
          <w:rFonts w:asciiTheme="minorBidi" w:hAnsiTheme="minorBidi" w:cstheme="minorBidi"/>
          <w:sz w:val="24"/>
          <w:szCs w:val="24"/>
        </w:rPr>
        <w:t>s</w:t>
      </w:r>
      <w:r w:rsidR="00B21026" w:rsidRPr="003E4F7E">
        <w:rPr>
          <w:rFonts w:asciiTheme="minorBidi" w:hAnsiTheme="minorBidi" w:cstheme="minorBidi"/>
          <w:sz w:val="24"/>
          <w:szCs w:val="24"/>
        </w:rPr>
        <w:t xml:space="preserve"> envisaged within the MPRDA, how does DMRE plan to </w:t>
      </w:r>
      <w:r w:rsidR="002E4104">
        <w:rPr>
          <w:rFonts w:asciiTheme="minorBidi" w:hAnsiTheme="minorBidi" w:cstheme="minorBidi"/>
          <w:sz w:val="24"/>
          <w:szCs w:val="24"/>
        </w:rPr>
        <w:t>enforce law and regulations for</w:t>
      </w:r>
      <w:r w:rsidR="00B21026" w:rsidRPr="003E4F7E">
        <w:rPr>
          <w:rFonts w:asciiTheme="minorBidi" w:hAnsiTheme="minorBidi" w:cstheme="minorBidi"/>
          <w:sz w:val="24"/>
          <w:szCs w:val="24"/>
        </w:rPr>
        <w:t xml:space="preserve"> non</w:t>
      </w:r>
      <w:r w:rsidR="002E4104">
        <w:rPr>
          <w:rFonts w:asciiTheme="minorBidi" w:hAnsiTheme="minorBidi" w:cstheme="minorBidi"/>
          <w:sz w:val="24"/>
          <w:szCs w:val="24"/>
        </w:rPr>
        <w:t>-</w:t>
      </w:r>
      <w:r w:rsidR="00B21026" w:rsidRPr="003E4F7E">
        <w:rPr>
          <w:rFonts w:asciiTheme="minorBidi" w:hAnsiTheme="minorBidi" w:cstheme="minorBidi"/>
          <w:sz w:val="24"/>
          <w:szCs w:val="24"/>
        </w:rPr>
        <w:t>complying mines regarding the deliverable objectives of the MPRDA, particularly with the SLP</w:t>
      </w:r>
      <w:r w:rsidR="002E4104">
        <w:rPr>
          <w:rFonts w:asciiTheme="minorBidi" w:hAnsiTheme="minorBidi" w:cstheme="minorBidi"/>
          <w:sz w:val="24"/>
          <w:szCs w:val="24"/>
        </w:rPr>
        <w:t>s</w:t>
      </w:r>
      <w:r w:rsidR="00B21026" w:rsidRPr="003E4F7E">
        <w:rPr>
          <w:rFonts w:asciiTheme="minorBidi" w:hAnsiTheme="minorBidi" w:cstheme="minorBidi"/>
          <w:sz w:val="24"/>
          <w:szCs w:val="24"/>
        </w:rPr>
        <w:t xml:space="preserve"> and community beneficiation program</w:t>
      </w:r>
      <w:r w:rsidR="002E4104">
        <w:rPr>
          <w:rFonts w:asciiTheme="minorBidi" w:hAnsiTheme="minorBidi" w:cstheme="minorBidi"/>
          <w:sz w:val="24"/>
          <w:szCs w:val="24"/>
        </w:rPr>
        <w:t>me</w:t>
      </w:r>
      <w:r w:rsidR="00B21026" w:rsidRPr="003E4F7E">
        <w:rPr>
          <w:rFonts w:asciiTheme="minorBidi" w:hAnsiTheme="minorBidi" w:cstheme="minorBidi"/>
          <w:sz w:val="24"/>
          <w:szCs w:val="24"/>
        </w:rPr>
        <w:t xml:space="preserve">s?  </w:t>
      </w:r>
    </w:p>
    <w:p w14:paraId="498F0897" w14:textId="77777777" w:rsidR="003E4F7E" w:rsidRPr="003E4F7E" w:rsidRDefault="003E4F7E" w:rsidP="003E4F7E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14:paraId="6F3DDF1C" w14:textId="18319320" w:rsidR="002D4DFE" w:rsidRDefault="00280EBB" w:rsidP="00EC0408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 w:rsidRPr="00B06C57">
        <w:rPr>
          <w:rFonts w:asciiTheme="minorBidi" w:hAnsiTheme="minorBidi" w:cstheme="minorBidi"/>
          <w:sz w:val="24"/>
          <w:szCs w:val="24"/>
        </w:rPr>
        <w:t>Coal mines are known to</w:t>
      </w:r>
      <w:r w:rsidR="003E4F7E">
        <w:rPr>
          <w:rFonts w:asciiTheme="minorBidi" w:hAnsiTheme="minorBidi" w:cstheme="minorBidi"/>
          <w:sz w:val="24"/>
          <w:szCs w:val="24"/>
        </w:rPr>
        <w:t xml:space="preserve"> </w:t>
      </w:r>
      <w:r w:rsidRPr="00B06C57">
        <w:rPr>
          <w:rFonts w:asciiTheme="minorBidi" w:hAnsiTheme="minorBidi" w:cstheme="minorBidi"/>
          <w:sz w:val="24"/>
          <w:szCs w:val="24"/>
        </w:rPr>
        <w:t>consum</w:t>
      </w:r>
      <w:r w:rsidR="002E4104">
        <w:rPr>
          <w:rFonts w:asciiTheme="minorBidi" w:hAnsiTheme="minorBidi" w:cstheme="minorBidi"/>
          <w:sz w:val="24"/>
          <w:szCs w:val="24"/>
        </w:rPr>
        <w:t>e</w:t>
      </w:r>
      <w:r w:rsidRPr="00B06C57">
        <w:rPr>
          <w:rFonts w:asciiTheme="minorBidi" w:hAnsiTheme="minorBidi" w:cstheme="minorBidi"/>
          <w:sz w:val="24"/>
          <w:szCs w:val="24"/>
        </w:rPr>
        <w:t xml:space="preserve"> large quantities of fresh water. We demand the truth about not only a professional expert opinion, but an honest and practical analysis on how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Glubay</w:t>
      </w:r>
      <w:proofErr w:type="spellEnd"/>
      <w:r w:rsidRPr="00B06C57">
        <w:rPr>
          <w:rFonts w:asciiTheme="minorBidi" w:hAnsiTheme="minorBidi" w:cstheme="minorBidi"/>
          <w:sz w:val="24"/>
          <w:szCs w:val="24"/>
        </w:rPr>
        <w:t xml:space="preserve"> is going to get the required amount of</w:t>
      </w:r>
      <w:r w:rsidR="002E4104">
        <w:rPr>
          <w:rFonts w:asciiTheme="minorBidi" w:hAnsiTheme="minorBidi" w:cstheme="minorBidi"/>
          <w:sz w:val="24"/>
          <w:szCs w:val="24"/>
        </w:rPr>
        <w:t xml:space="preserve"> water to</w:t>
      </w:r>
      <w:r w:rsidRPr="00B06C57">
        <w:rPr>
          <w:rFonts w:asciiTheme="minorBidi" w:hAnsiTheme="minorBidi" w:cstheme="minorBidi"/>
          <w:sz w:val="24"/>
          <w:szCs w:val="24"/>
        </w:rPr>
        <w:t xml:space="preserve"> wash 1.7</w:t>
      </w:r>
      <w:r w:rsidR="002E4104">
        <w:rPr>
          <w:rFonts w:asciiTheme="minorBidi" w:hAnsiTheme="minorBidi" w:cstheme="minorBidi"/>
          <w:sz w:val="24"/>
          <w:szCs w:val="24"/>
        </w:rPr>
        <w:t xml:space="preserve"> </w:t>
      </w:r>
      <w:r w:rsidRPr="00B06C57">
        <w:rPr>
          <w:rFonts w:asciiTheme="minorBidi" w:hAnsiTheme="minorBidi" w:cstheme="minorBidi"/>
          <w:sz w:val="24"/>
          <w:szCs w:val="24"/>
        </w:rPr>
        <w:t>trillion ton</w:t>
      </w:r>
      <w:r w:rsidR="002E4104">
        <w:rPr>
          <w:rFonts w:asciiTheme="minorBidi" w:hAnsiTheme="minorBidi" w:cstheme="minorBidi"/>
          <w:sz w:val="24"/>
          <w:szCs w:val="24"/>
        </w:rPr>
        <w:t>nes</w:t>
      </w:r>
      <w:r w:rsidRPr="00B06C57">
        <w:rPr>
          <w:rFonts w:asciiTheme="minorBidi" w:hAnsiTheme="minorBidi" w:cstheme="minorBidi"/>
          <w:sz w:val="24"/>
          <w:szCs w:val="24"/>
        </w:rPr>
        <w:t xml:space="preserve"> of coal daily? Should DMRE consider issuing an Environmental Authorization for the proposed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Vlakfontein</w:t>
      </w:r>
      <w:proofErr w:type="spellEnd"/>
      <w:r w:rsidRPr="00B06C57">
        <w:rPr>
          <w:rFonts w:asciiTheme="minorBidi" w:hAnsiTheme="minorBidi" w:cstheme="minorBidi"/>
          <w:sz w:val="24"/>
          <w:szCs w:val="24"/>
        </w:rPr>
        <w:t xml:space="preserve">, Springfield and Redan Siding coal mines, will the decision be considerate of the environmental </w:t>
      </w:r>
      <w:r w:rsidR="00116D63">
        <w:rPr>
          <w:rFonts w:asciiTheme="minorBidi" w:hAnsiTheme="minorBidi" w:cstheme="minorBidi"/>
          <w:sz w:val="24"/>
          <w:szCs w:val="24"/>
        </w:rPr>
        <w:t>impacts</w:t>
      </w:r>
      <w:r w:rsidR="000A2202">
        <w:rPr>
          <w:rFonts w:asciiTheme="minorBidi" w:hAnsiTheme="minorBidi" w:cstheme="minorBidi"/>
          <w:sz w:val="24"/>
          <w:szCs w:val="24"/>
        </w:rPr>
        <w:t xml:space="preserve"> and implications</w:t>
      </w:r>
      <w:r w:rsidR="00F35A24">
        <w:rPr>
          <w:rFonts w:asciiTheme="minorBidi" w:hAnsiTheme="minorBidi" w:cstheme="minorBidi"/>
          <w:sz w:val="24"/>
          <w:szCs w:val="24"/>
        </w:rPr>
        <w:t xml:space="preserve"> </w:t>
      </w:r>
      <w:r w:rsidR="000A2202">
        <w:rPr>
          <w:rFonts w:asciiTheme="minorBidi" w:hAnsiTheme="minorBidi" w:cstheme="minorBidi"/>
          <w:sz w:val="24"/>
          <w:szCs w:val="24"/>
        </w:rPr>
        <w:t>of</w:t>
      </w:r>
      <w:r w:rsidRPr="00B06C57">
        <w:rPr>
          <w:rFonts w:asciiTheme="minorBidi" w:hAnsiTheme="minorBidi" w:cstheme="minorBidi"/>
          <w:sz w:val="24"/>
          <w:szCs w:val="24"/>
        </w:rPr>
        <w:t xml:space="preserve"> </w:t>
      </w:r>
      <w:r w:rsidR="00F35A24">
        <w:rPr>
          <w:rFonts w:asciiTheme="minorBidi" w:hAnsiTheme="minorBidi" w:cstheme="minorBidi"/>
          <w:sz w:val="24"/>
          <w:szCs w:val="24"/>
        </w:rPr>
        <w:t xml:space="preserve">a project of </w:t>
      </w:r>
      <w:r w:rsidRPr="00B06C57">
        <w:rPr>
          <w:rFonts w:asciiTheme="minorBidi" w:hAnsiTheme="minorBidi" w:cstheme="minorBidi"/>
          <w:sz w:val="24"/>
          <w:szCs w:val="24"/>
        </w:rPr>
        <w:t xml:space="preserve">such </w:t>
      </w:r>
      <w:r w:rsidR="000A2202">
        <w:rPr>
          <w:rFonts w:asciiTheme="minorBidi" w:hAnsiTheme="minorBidi" w:cstheme="minorBidi"/>
          <w:sz w:val="24"/>
          <w:szCs w:val="24"/>
        </w:rPr>
        <w:t>a</w:t>
      </w:r>
      <w:r w:rsidRPr="00B06C57">
        <w:rPr>
          <w:rFonts w:asciiTheme="minorBidi" w:hAnsiTheme="minorBidi" w:cstheme="minorBidi"/>
          <w:sz w:val="24"/>
          <w:szCs w:val="24"/>
        </w:rPr>
        <w:t xml:space="preserve"> </w:t>
      </w:r>
      <w:r w:rsidR="000A2202">
        <w:rPr>
          <w:rFonts w:asciiTheme="minorBidi" w:hAnsiTheme="minorBidi" w:cstheme="minorBidi"/>
          <w:sz w:val="24"/>
          <w:szCs w:val="24"/>
        </w:rPr>
        <w:t>magnitude?</w:t>
      </w:r>
      <w:r w:rsidRPr="00B06C57">
        <w:rPr>
          <w:rFonts w:asciiTheme="minorBidi" w:hAnsiTheme="minorBidi" w:cstheme="minorBidi"/>
          <w:sz w:val="24"/>
          <w:szCs w:val="24"/>
        </w:rPr>
        <w:t xml:space="preserve">  </w:t>
      </w:r>
    </w:p>
    <w:p w14:paraId="1313898C" w14:textId="77777777" w:rsidR="003E4F7E" w:rsidRPr="003E4F7E" w:rsidRDefault="003E4F7E" w:rsidP="003E4F7E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14:paraId="0EE8C67E" w14:textId="77777777" w:rsidR="003E4F7E" w:rsidRPr="00B06C57" w:rsidRDefault="003E4F7E" w:rsidP="003E4F7E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14:paraId="12AE5C4F" w14:textId="417A3778" w:rsidR="00280EBB" w:rsidRPr="00B06C57" w:rsidRDefault="009B06B6" w:rsidP="00EC0408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 w:rsidRPr="00B06C57">
        <w:rPr>
          <w:rFonts w:asciiTheme="minorBidi" w:hAnsiTheme="minorBidi" w:cstheme="minorBidi"/>
          <w:sz w:val="24"/>
          <w:szCs w:val="24"/>
        </w:rPr>
        <w:lastRenderedPageBreak/>
        <w:t xml:space="preserve">We are not convinced that </w:t>
      </w:r>
      <w:proofErr w:type="spellStart"/>
      <w:r w:rsidRPr="00B06C57">
        <w:rPr>
          <w:rFonts w:asciiTheme="minorBidi" w:hAnsiTheme="minorBidi" w:cstheme="minorBidi"/>
          <w:sz w:val="24"/>
          <w:szCs w:val="24"/>
        </w:rPr>
        <w:t>Glubay</w:t>
      </w:r>
      <w:proofErr w:type="spellEnd"/>
      <w:r w:rsidRPr="00B06C57">
        <w:rPr>
          <w:rFonts w:asciiTheme="minorBidi" w:hAnsiTheme="minorBidi" w:cstheme="minorBidi"/>
          <w:sz w:val="24"/>
          <w:szCs w:val="24"/>
        </w:rPr>
        <w:t xml:space="preserve"> </w:t>
      </w:r>
      <w:r w:rsidR="00B06C57" w:rsidRPr="00B06C57">
        <w:rPr>
          <w:rFonts w:asciiTheme="minorBidi" w:hAnsiTheme="minorBidi" w:cstheme="minorBidi"/>
          <w:sz w:val="24"/>
          <w:szCs w:val="24"/>
        </w:rPr>
        <w:t xml:space="preserve">Coal </w:t>
      </w:r>
      <w:r w:rsidRPr="00B06C57">
        <w:rPr>
          <w:rFonts w:asciiTheme="minorBidi" w:hAnsiTheme="minorBidi" w:cstheme="minorBidi"/>
          <w:sz w:val="24"/>
          <w:szCs w:val="24"/>
        </w:rPr>
        <w:t xml:space="preserve">is going to comply with the </w:t>
      </w:r>
      <w:r w:rsidRPr="004F2D01">
        <w:rPr>
          <w:rFonts w:asciiTheme="minorBidi" w:hAnsiTheme="minorBidi" w:cstheme="minorBidi"/>
          <w:b/>
          <w:bCs/>
          <w:sz w:val="24"/>
          <w:szCs w:val="24"/>
        </w:rPr>
        <w:t xml:space="preserve">NEMA, MPRDA, and now the Climate Change Act. </w:t>
      </w:r>
      <w:r w:rsidR="00B06C57" w:rsidRPr="004F2D01">
        <w:rPr>
          <w:rFonts w:asciiTheme="minorBidi" w:hAnsiTheme="minorBidi" w:cstheme="minorBidi"/>
          <w:b/>
          <w:bCs/>
          <w:sz w:val="24"/>
          <w:szCs w:val="24"/>
        </w:rPr>
        <w:t xml:space="preserve">Given the noncompliance </w:t>
      </w:r>
      <w:r w:rsidR="00F35A24">
        <w:rPr>
          <w:rFonts w:asciiTheme="minorBidi" w:hAnsiTheme="minorBidi" w:cstheme="minorBidi"/>
          <w:b/>
          <w:bCs/>
          <w:sz w:val="24"/>
          <w:szCs w:val="24"/>
        </w:rPr>
        <w:t xml:space="preserve">with </w:t>
      </w:r>
      <w:r w:rsidR="007F2F9F">
        <w:rPr>
          <w:rFonts w:asciiTheme="minorBidi" w:hAnsiTheme="minorBidi" w:cstheme="minorBidi"/>
          <w:b/>
          <w:bCs/>
          <w:sz w:val="24"/>
          <w:szCs w:val="24"/>
        </w:rPr>
        <w:t>Sec.24</w:t>
      </w:r>
      <w:r w:rsidR="00F35A24">
        <w:rPr>
          <w:rFonts w:asciiTheme="minorBidi" w:hAnsiTheme="minorBidi" w:cstheme="minorBidi"/>
          <w:b/>
          <w:bCs/>
          <w:sz w:val="24"/>
          <w:szCs w:val="24"/>
        </w:rPr>
        <w:t xml:space="preserve"> by </w:t>
      </w:r>
      <w:proofErr w:type="spellStart"/>
      <w:r w:rsidR="00B06C57" w:rsidRPr="004F2D01">
        <w:rPr>
          <w:rFonts w:asciiTheme="minorBidi" w:hAnsiTheme="minorBidi" w:cstheme="minorBidi"/>
          <w:b/>
          <w:bCs/>
          <w:sz w:val="24"/>
          <w:szCs w:val="24"/>
        </w:rPr>
        <w:t>G</w:t>
      </w:r>
      <w:r w:rsidR="00F35A24">
        <w:rPr>
          <w:rFonts w:asciiTheme="minorBidi" w:hAnsiTheme="minorBidi" w:cstheme="minorBidi"/>
          <w:b/>
          <w:bCs/>
          <w:sz w:val="24"/>
          <w:szCs w:val="24"/>
        </w:rPr>
        <w:t>lubay</w:t>
      </w:r>
      <w:proofErr w:type="spellEnd"/>
      <w:r w:rsidR="00B06C57" w:rsidRPr="004F2D0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35A24">
        <w:rPr>
          <w:rFonts w:asciiTheme="minorBidi" w:hAnsiTheme="minorBidi" w:cstheme="minorBidi"/>
          <w:b/>
          <w:bCs/>
          <w:sz w:val="24"/>
          <w:szCs w:val="24"/>
        </w:rPr>
        <w:t>and with</w:t>
      </w:r>
      <w:r w:rsidR="00B06C57" w:rsidRPr="004F2D01">
        <w:rPr>
          <w:rFonts w:asciiTheme="minorBidi" w:hAnsiTheme="minorBidi" w:cstheme="minorBidi"/>
          <w:b/>
          <w:bCs/>
          <w:sz w:val="24"/>
          <w:szCs w:val="24"/>
        </w:rPr>
        <w:t xml:space="preserve"> NEMA</w:t>
      </w:r>
      <w:r w:rsidR="00B06C57" w:rsidRPr="00B06C57">
        <w:rPr>
          <w:rFonts w:asciiTheme="minorBidi" w:hAnsiTheme="minorBidi" w:cstheme="minorBidi"/>
          <w:sz w:val="24"/>
          <w:szCs w:val="24"/>
        </w:rPr>
        <w:t xml:space="preserve">, to </w:t>
      </w:r>
      <w:r w:rsidR="00AE5B29">
        <w:rPr>
          <w:rFonts w:asciiTheme="minorBidi" w:hAnsiTheme="minorBidi" w:cstheme="minorBidi"/>
          <w:sz w:val="24"/>
          <w:szCs w:val="24"/>
        </w:rPr>
        <w:t>the</w:t>
      </w:r>
      <w:r w:rsidR="00B06C57" w:rsidRPr="00B06C57">
        <w:rPr>
          <w:rFonts w:asciiTheme="minorBidi" w:hAnsiTheme="minorBidi" w:cstheme="minorBidi"/>
          <w:sz w:val="24"/>
          <w:szCs w:val="24"/>
        </w:rPr>
        <w:t xml:space="preserve"> exclusion</w:t>
      </w:r>
      <w:r w:rsidR="00F35A24">
        <w:rPr>
          <w:rFonts w:asciiTheme="minorBidi" w:hAnsiTheme="minorBidi" w:cstheme="minorBidi"/>
          <w:sz w:val="24"/>
          <w:szCs w:val="24"/>
        </w:rPr>
        <w:t xml:space="preserve"> of affected communities</w:t>
      </w:r>
      <w:r w:rsidR="00B06C57" w:rsidRPr="00B06C57">
        <w:rPr>
          <w:rFonts w:asciiTheme="minorBidi" w:hAnsiTheme="minorBidi" w:cstheme="minorBidi"/>
          <w:sz w:val="24"/>
          <w:szCs w:val="24"/>
        </w:rPr>
        <w:t xml:space="preserve"> in current processes. </w:t>
      </w:r>
      <w:r w:rsidRPr="00B06C57">
        <w:rPr>
          <w:rFonts w:asciiTheme="minorBidi" w:hAnsiTheme="minorBidi" w:cstheme="minorBidi"/>
          <w:sz w:val="24"/>
          <w:szCs w:val="24"/>
        </w:rPr>
        <w:t xml:space="preserve">We hope and trust that DMRE is not going to compromise the environmental justice of the </w:t>
      </w:r>
      <w:r w:rsidR="003E4F7E" w:rsidRPr="00B06C57">
        <w:rPr>
          <w:rFonts w:asciiTheme="minorBidi" w:hAnsiTheme="minorBidi" w:cstheme="minorBidi"/>
          <w:sz w:val="24"/>
          <w:szCs w:val="24"/>
        </w:rPr>
        <w:t>people,</w:t>
      </w:r>
      <w:r w:rsidRPr="00B06C57">
        <w:rPr>
          <w:rFonts w:asciiTheme="minorBidi" w:hAnsiTheme="minorBidi" w:cstheme="minorBidi"/>
          <w:sz w:val="24"/>
          <w:szCs w:val="24"/>
        </w:rPr>
        <w:t xml:space="preserve"> and</w:t>
      </w:r>
      <w:r w:rsidR="00B06C57" w:rsidRPr="00B06C57">
        <w:rPr>
          <w:rFonts w:asciiTheme="minorBidi" w:hAnsiTheme="minorBidi" w:cstheme="minorBidi"/>
          <w:sz w:val="24"/>
          <w:szCs w:val="24"/>
        </w:rPr>
        <w:t xml:space="preserve"> the</w:t>
      </w:r>
      <w:r w:rsidRPr="00B06C57">
        <w:rPr>
          <w:rFonts w:asciiTheme="minorBidi" w:hAnsiTheme="minorBidi" w:cstheme="minorBidi"/>
          <w:sz w:val="24"/>
          <w:szCs w:val="24"/>
        </w:rPr>
        <w:t xml:space="preserve"> natural land of </w:t>
      </w:r>
      <w:r w:rsidR="00F35A24">
        <w:rPr>
          <w:rFonts w:asciiTheme="minorBidi" w:hAnsiTheme="minorBidi" w:cstheme="minorBidi"/>
          <w:sz w:val="24"/>
          <w:szCs w:val="24"/>
        </w:rPr>
        <w:t xml:space="preserve">the </w:t>
      </w:r>
      <w:r w:rsidRPr="00B06C57">
        <w:rPr>
          <w:rFonts w:asciiTheme="minorBidi" w:hAnsiTheme="minorBidi" w:cstheme="minorBidi"/>
          <w:sz w:val="24"/>
          <w:szCs w:val="24"/>
        </w:rPr>
        <w:t xml:space="preserve">Vaal as enshrined in the constitution of RSA. </w:t>
      </w:r>
    </w:p>
    <w:p w14:paraId="47B39008" w14:textId="77777777" w:rsidR="00EC0408" w:rsidRPr="00B06C57" w:rsidRDefault="00EC0408">
      <w:pPr>
        <w:rPr>
          <w:rFonts w:asciiTheme="minorBidi" w:hAnsiTheme="minorBidi" w:cstheme="minorBidi"/>
          <w:sz w:val="24"/>
          <w:szCs w:val="24"/>
        </w:rPr>
      </w:pPr>
    </w:p>
    <w:p w14:paraId="1900A22E" w14:textId="77777777" w:rsidR="00D2597B" w:rsidRPr="00B06C57" w:rsidRDefault="00D2597B">
      <w:pPr>
        <w:rPr>
          <w:rFonts w:asciiTheme="minorBidi" w:hAnsiTheme="minorBidi" w:cstheme="minorBidi"/>
          <w:sz w:val="24"/>
          <w:szCs w:val="24"/>
        </w:rPr>
      </w:pPr>
    </w:p>
    <w:p w14:paraId="418E6DA8" w14:textId="77777777" w:rsidR="002D4DFE" w:rsidRPr="00B06C57" w:rsidRDefault="002D4DFE">
      <w:pPr>
        <w:rPr>
          <w:rFonts w:asciiTheme="minorBidi" w:hAnsiTheme="minorBidi" w:cstheme="minorBidi"/>
          <w:sz w:val="24"/>
          <w:szCs w:val="24"/>
        </w:rPr>
      </w:pPr>
    </w:p>
    <w:p w14:paraId="12042C6E" w14:textId="655CD62A" w:rsidR="00151F30" w:rsidRPr="00B06C57" w:rsidRDefault="00151F30">
      <w:pPr>
        <w:rPr>
          <w:rFonts w:asciiTheme="minorBidi" w:hAnsiTheme="minorBidi" w:cstheme="minorBidi"/>
          <w:noProof/>
          <w:sz w:val="24"/>
          <w:szCs w:val="24"/>
        </w:rPr>
      </w:pPr>
    </w:p>
    <w:p w14:paraId="15C08117" w14:textId="77777777" w:rsidR="00B06C57" w:rsidRPr="00B06C57" w:rsidRDefault="00B06C57">
      <w:pPr>
        <w:rPr>
          <w:rFonts w:asciiTheme="minorBidi" w:hAnsiTheme="minorBidi" w:cstheme="minorBidi"/>
          <w:sz w:val="24"/>
          <w:szCs w:val="24"/>
        </w:rPr>
      </w:pPr>
    </w:p>
    <w:p w14:paraId="6B5676CF" w14:textId="1B9138CE" w:rsidR="00151F30" w:rsidRDefault="00151F30">
      <w:pPr>
        <w:rPr>
          <w:rFonts w:asciiTheme="minorBidi" w:hAnsiTheme="minorBidi" w:cstheme="minorBidi"/>
          <w:sz w:val="24"/>
          <w:szCs w:val="24"/>
        </w:rPr>
      </w:pPr>
    </w:p>
    <w:p w14:paraId="324298C7" w14:textId="243E0A16" w:rsidR="00B06C57" w:rsidRPr="009924DD" w:rsidRDefault="00B06C57">
      <w:pPr>
        <w:rPr>
          <w:rFonts w:asciiTheme="minorBidi" w:hAnsiTheme="minorBidi" w:cstheme="minorBidi"/>
          <w:b/>
          <w:bCs/>
          <w:sz w:val="24"/>
          <w:szCs w:val="24"/>
          <w:lang w:val="pt-PT"/>
        </w:rPr>
      </w:pPr>
      <w:r w:rsidRPr="009924DD">
        <w:rPr>
          <w:rFonts w:asciiTheme="minorBidi" w:hAnsiTheme="minorBidi" w:cstheme="minorBidi"/>
          <w:b/>
          <w:bCs/>
          <w:sz w:val="24"/>
          <w:szCs w:val="24"/>
          <w:lang w:val="pt-PT"/>
        </w:rPr>
        <w:t>__________________</w:t>
      </w:r>
      <w:r w:rsidR="003061AA" w:rsidRPr="009924DD">
        <w:rPr>
          <w:rFonts w:asciiTheme="minorBidi" w:hAnsiTheme="minorBidi" w:cstheme="minorBidi"/>
          <w:b/>
          <w:bCs/>
          <w:sz w:val="24"/>
          <w:szCs w:val="24"/>
          <w:lang w:val="pt-PT"/>
        </w:rPr>
        <w:tab/>
      </w:r>
      <w:r w:rsidR="003061AA" w:rsidRPr="009924DD">
        <w:rPr>
          <w:rFonts w:asciiTheme="minorBidi" w:hAnsiTheme="minorBidi" w:cstheme="minorBidi"/>
          <w:b/>
          <w:bCs/>
          <w:sz w:val="24"/>
          <w:szCs w:val="24"/>
          <w:lang w:val="pt-PT"/>
        </w:rPr>
        <w:tab/>
      </w:r>
      <w:r w:rsidR="003061AA" w:rsidRPr="009924DD">
        <w:rPr>
          <w:rFonts w:asciiTheme="minorBidi" w:hAnsiTheme="minorBidi" w:cstheme="minorBidi"/>
          <w:b/>
          <w:bCs/>
          <w:sz w:val="24"/>
          <w:szCs w:val="24"/>
          <w:lang w:val="pt-PT"/>
        </w:rPr>
        <w:tab/>
      </w:r>
      <w:r w:rsidR="003061AA" w:rsidRPr="009924DD">
        <w:rPr>
          <w:rFonts w:asciiTheme="minorBidi" w:hAnsiTheme="minorBidi" w:cstheme="minorBidi"/>
          <w:b/>
          <w:bCs/>
          <w:sz w:val="24"/>
          <w:szCs w:val="24"/>
          <w:lang w:val="pt-PT"/>
        </w:rPr>
        <w:tab/>
      </w:r>
      <w:r w:rsidR="003061AA" w:rsidRPr="009924DD">
        <w:rPr>
          <w:rFonts w:asciiTheme="minorBidi" w:hAnsiTheme="minorBidi" w:cstheme="minorBidi"/>
          <w:b/>
          <w:bCs/>
          <w:sz w:val="24"/>
          <w:szCs w:val="24"/>
          <w:lang w:val="pt-PT"/>
        </w:rPr>
        <w:tab/>
      </w:r>
      <w:r w:rsidR="003061AA" w:rsidRPr="009924DD">
        <w:rPr>
          <w:rFonts w:asciiTheme="minorBidi" w:hAnsiTheme="minorBidi" w:cstheme="minorBidi"/>
          <w:b/>
          <w:bCs/>
          <w:sz w:val="24"/>
          <w:szCs w:val="24"/>
          <w:lang w:val="pt-PT"/>
        </w:rPr>
        <w:tab/>
        <w:t>__________________</w:t>
      </w:r>
    </w:p>
    <w:p w14:paraId="24B407F7" w14:textId="5FB5B7E6" w:rsidR="00151F30" w:rsidRPr="009924DD" w:rsidRDefault="00151F30">
      <w:pPr>
        <w:rPr>
          <w:rFonts w:asciiTheme="minorBidi" w:hAnsiTheme="minorBidi" w:cstheme="minorBidi"/>
          <w:sz w:val="24"/>
          <w:szCs w:val="24"/>
          <w:lang w:val="pt-PT"/>
        </w:rPr>
      </w:pPr>
      <w:r w:rsidRPr="009924DD">
        <w:rPr>
          <w:rFonts w:asciiTheme="minorBidi" w:hAnsiTheme="minorBidi" w:cstheme="minorBidi"/>
          <w:sz w:val="24"/>
          <w:szCs w:val="24"/>
          <w:lang w:val="pt-PT"/>
        </w:rPr>
        <w:t>Mduduzi Tshabalala</w:t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  <w:t>Sibusiso Oyama</w:t>
      </w:r>
    </w:p>
    <w:p w14:paraId="18D7D6D8" w14:textId="75702102" w:rsidR="00151F30" w:rsidRPr="009924DD" w:rsidRDefault="00151F30">
      <w:pPr>
        <w:rPr>
          <w:rFonts w:asciiTheme="minorBidi" w:hAnsiTheme="minorBidi" w:cstheme="minorBidi"/>
          <w:sz w:val="24"/>
          <w:szCs w:val="24"/>
          <w:lang w:val="pt-PT"/>
        </w:rPr>
      </w:pPr>
      <w:r w:rsidRPr="009924DD">
        <w:rPr>
          <w:rFonts w:asciiTheme="minorBidi" w:hAnsiTheme="minorBidi" w:cstheme="minorBidi"/>
          <w:sz w:val="24"/>
          <w:szCs w:val="24"/>
          <w:lang w:val="pt-PT"/>
        </w:rPr>
        <w:t>Programmes Coordinator- VEJA</w:t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</w:r>
      <w:r w:rsidR="00B06C57" w:rsidRPr="009924DD">
        <w:rPr>
          <w:rFonts w:asciiTheme="minorBidi" w:hAnsiTheme="minorBidi" w:cstheme="minorBidi"/>
          <w:sz w:val="24"/>
          <w:szCs w:val="24"/>
          <w:lang w:val="pt-PT"/>
        </w:rPr>
        <w:tab/>
        <w:t>DMRE</w:t>
      </w:r>
    </w:p>
    <w:p w14:paraId="64A8567E" w14:textId="16EAFF2F" w:rsidR="00151F30" w:rsidRPr="00B06C57" w:rsidRDefault="00151F30">
      <w:pPr>
        <w:rPr>
          <w:rFonts w:asciiTheme="minorBidi" w:hAnsiTheme="minorBidi" w:cstheme="minorBidi"/>
          <w:sz w:val="24"/>
          <w:szCs w:val="24"/>
          <w:lang w:val="fr-FR"/>
        </w:rPr>
      </w:pPr>
      <w:proofErr w:type="spellStart"/>
      <w:proofErr w:type="gramStart"/>
      <w:r w:rsidRPr="00B06C57">
        <w:rPr>
          <w:rFonts w:asciiTheme="minorBidi" w:hAnsiTheme="minorBidi" w:cstheme="minorBidi"/>
          <w:sz w:val="24"/>
          <w:szCs w:val="24"/>
          <w:lang w:val="fr-FR"/>
        </w:rPr>
        <w:t>Cell</w:t>
      </w:r>
      <w:proofErr w:type="spellEnd"/>
      <w:r w:rsidRPr="00B06C57">
        <w:rPr>
          <w:rFonts w:asciiTheme="minorBidi" w:hAnsiTheme="minorBidi" w:cstheme="minorBidi"/>
          <w:sz w:val="24"/>
          <w:szCs w:val="24"/>
          <w:lang w:val="fr-FR"/>
        </w:rPr>
        <w:t>:</w:t>
      </w:r>
      <w:proofErr w:type="gramEnd"/>
      <w:r w:rsidRPr="00B06C57">
        <w:rPr>
          <w:rFonts w:asciiTheme="minorBidi" w:hAnsiTheme="minorBidi" w:cstheme="minorBidi"/>
          <w:sz w:val="24"/>
          <w:szCs w:val="24"/>
          <w:lang w:val="fr-FR"/>
        </w:rPr>
        <w:t xml:space="preserve"> 061 3559 614</w:t>
      </w:r>
    </w:p>
    <w:p w14:paraId="38A3065D" w14:textId="77777777" w:rsidR="00151F30" w:rsidRPr="00B06C57" w:rsidRDefault="00151F30">
      <w:pPr>
        <w:rPr>
          <w:rFonts w:asciiTheme="minorBidi" w:hAnsiTheme="minorBidi" w:cstheme="minorBidi"/>
          <w:sz w:val="24"/>
          <w:szCs w:val="24"/>
          <w:lang w:val="fr-FR"/>
        </w:rPr>
      </w:pPr>
    </w:p>
    <w:sectPr w:rsidR="00151F30" w:rsidRPr="00B06C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orothy Brislin" w:date="2024-10-15T11:41:00Z" w:initials="DB">
    <w:p w14:paraId="68453788" w14:textId="77777777" w:rsidR="009924DD" w:rsidRDefault="009924DD" w:rsidP="009924DD">
      <w:pPr>
        <w:pStyle w:val="CommentText"/>
      </w:pPr>
      <w:r>
        <w:rPr>
          <w:rStyle w:val="CommentReference"/>
        </w:rPr>
        <w:annotationRef/>
      </w:r>
      <w:r>
        <w:rPr>
          <w:lang w:val="en-ZA"/>
        </w:rPr>
        <w:t>Better to spell out what AMD stands for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45378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7C3746" w16cex:dateUtc="2024-10-15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453788" w16cid:durableId="2D7C37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36A9E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96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C92AD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DDE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919"/>
        </w:tabs>
        <w:ind w:left="1919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A22D1"/>
    <w:multiLevelType w:val="hybridMultilevel"/>
    <w:tmpl w:val="B2E6D5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3503"/>
    <w:multiLevelType w:val="hybridMultilevel"/>
    <w:tmpl w:val="B1E8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476221589">
    <w:abstractNumId w:val="2"/>
  </w:num>
  <w:num w:numId="2" w16cid:durableId="288512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872773">
    <w:abstractNumId w:val="2"/>
  </w:num>
  <w:num w:numId="4" w16cid:durableId="2073657067">
    <w:abstractNumId w:val="1"/>
  </w:num>
  <w:num w:numId="5" w16cid:durableId="1873760652">
    <w:abstractNumId w:val="0"/>
  </w:num>
  <w:num w:numId="6" w16cid:durableId="5010428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rothy Brislin">
    <w15:presenceInfo w15:providerId="AD" w15:userId="S::dorothy@groundwork.org.za::b0d6cd98-840c-49b8-b13a-5c14f74ad4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4F"/>
    <w:rsid w:val="000134C1"/>
    <w:rsid w:val="00074027"/>
    <w:rsid w:val="000A2202"/>
    <w:rsid w:val="000C3112"/>
    <w:rsid w:val="00103D4F"/>
    <w:rsid w:val="00116D63"/>
    <w:rsid w:val="00151F30"/>
    <w:rsid w:val="00182A34"/>
    <w:rsid w:val="00252AD7"/>
    <w:rsid w:val="00280EBB"/>
    <w:rsid w:val="002D4DFE"/>
    <w:rsid w:val="002E4104"/>
    <w:rsid w:val="003061AA"/>
    <w:rsid w:val="003C1E2C"/>
    <w:rsid w:val="003C1FD2"/>
    <w:rsid w:val="003E4F7E"/>
    <w:rsid w:val="004841D5"/>
    <w:rsid w:val="00494B38"/>
    <w:rsid w:val="004F2D01"/>
    <w:rsid w:val="00721102"/>
    <w:rsid w:val="00796F38"/>
    <w:rsid w:val="007E6F80"/>
    <w:rsid w:val="007F2F9F"/>
    <w:rsid w:val="0083693D"/>
    <w:rsid w:val="008768FD"/>
    <w:rsid w:val="008C7A87"/>
    <w:rsid w:val="008E6A99"/>
    <w:rsid w:val="008F4111"/>
    <w:rsid w:val="00917F6B"/>
    <w:rsid w:val="009924DD"/>
    <w:rsid w:val="009B06B6"/>
    <w:rsid w:val="009B791B"/>
    <w:rsid w:val="009C50F7"/>
    <w:rsid w:val="009E0858"/>
    <w:rsid w:val="00A03422"/>
    <w:rsid w:val="00AB2668"/>
    <w:rsid w:val="00AE5B29"/>
    <w:rsid w:val="00B06C57"/>
    <w:rsid w:val="00B175D9"/>
    <w:rsid w:val="00B21026"/>
    <w:rsid w:val="00C22029"/>
    <w:rsid w:val="00CC573F"/>
    <w:rsid w:val="00CD000C"/>
    <w:rsid w:val="00CE4903"/>
    <w:rsid w:val="00D2597B"/>
    <w:rsid w:val="00D44E72"/>
    <w:rsid w:val="00DE7BEA"/>
    <w:rsid w:val="00E065C0"/>
    <w:rsid w:val="00EC0408"/>
    <w:rsid w:val="00F0147B"/>
    <w:rsid w:val="00F35A24"/>
    <w:rsid w:val="00F63513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378C"/>
  <w15:docId w15:val="{B551EBA5-D24F-4466-88D3-A88E8F6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SimSun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SimSun"/>
      <w:szCs w:val="22"/>
      <w:lang w:val="en-ZA" w:eastAsia="en-ZA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 w:cs="Times New Roman"/>
      <w:sz w:val="22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924DD"/>
    <w:pPr>
      <w:spacing w:after="0" w:line="240" w:lineRule="auto"/>
    </w:pPr>
    <w:rPr>
      <w:rFonts w:eastAsia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j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veja.org.za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20FA-2892-4CA3-9BAC-3DD4EE5B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Tsepang Molefe</cp:lastModifiedBy>
  <cp:revision>3</cp:revision>
  <cp:lastPrinted>2023-11-08T13:57:00Z</cp:lastPrinted>
  <dcterms:created xsi:type="dcterms:W3CDTF">2024-10-15T10:16:00Z</dcterms:created>
  <dcterms:modified xsi:type="dcterms:W3CDTF">2024-10-16T15:14:00Z</dcterms:modified>
</cp:coreProperties>
</file>